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546" w:rsidRDefault="00274546" w:rsidP="00B20E17">
      <w:pPr>
        <w:spacing w:before="120" w:after="0" w:line="240" w:lineRule="auto"/>
        <w:rPr>
          <w:sz w:val="20"/>
        </w:rPr>
      </w:pPr>
      <w:r w:rsidRPr="00274546">
        <w:rPr>
          <w:b/>
          <w:bCs/>
          <w:sz w:val="20"/>
        </w:rPr>
        <w:t>Επιχειρηματικό Μοντέλο &amp; Διαδικασίες</w:t>
      </w:r>
    </w:p>
    <w:p w:rsidR="00B20E17" w:rsidRDefault="00B20E17" w:rsidP="00B20E17">
      <w:pPr>
        <w:spacing w:before="120" w:after="0" w:line="240" w:lineRule="auto"/>
        <w:rPr>
          <w:sz w:val="20"/>
        </w:rPr>
      </w:pPr>
      <w:r w:rsidRPr="00CD4EC8">
        <w:rPr>
          <w:sz w:val="20"/>
        </w:rPr>
        <w:t>Η π</w:t>
      </w:r>
      <w:r>
        <w:rPr>
          <w:sz w:val="20"/>
        </w:rPr>
        <w:t xml:space="preserve">υραμίδα της ηγετικής ομάδας του Ομίλου </w:t>
      </w:r>
      <w:r w:rsidRPr="00CD4EC8">
        <w:rPr>
          <w:sz w:val="20"/>
        </w:rPr>
        <w:t>έχει ως εξής:</w:t>
      </w:r>
    </w:p>
    <w:p w:rsidR="00B20E17" w:rsidRPr="00CD4EC8" w:rsidRDefault="00B20E17" w:rsidP="00B20E17">
      <w:pPr>
        <w:spacing w:before="120" w:after="0" w:line="240" w:lineRule="auto"/>
        <w:rPr>
          <w:sz w:val="20"/>
        </w:rPr>
      </w:pPr>
    </w:p>
    <w:p w:rsidR="00B20E17" w:rsidRPr="00CD4EC8" w:rsidRDefault="00B20E17" w:rsidP="00B20E17">
      <w:pPr>
        <w:spacing w:before="120" w:after="0" w:line="240" w:lineRule="auto"/>
        <w:rPr>
          <w:b/>
          <w:sz w:val="20"/>
          <w:lang w:val="en-US"/>
        </w:rPr>
      </w:pPr>
      <w:r w:rsidRPr="00CD4EC8">
        <w:rPr>
          <w:b/>
          <w:noProof/>
          <w:sz w:val="20"/>
          <w:lang w:eastAsia="el-GR"/>
        </w:rPr>
        <w:drawing>
          <wp:inline distT="0" distB="0" distL="0" distR="0" wp14:anchorId="0548E2FD" wp14:editId="5838BBE1">
            <wp:extent cx="6715125" cy="2190750"/>
            <wp:effectExtent l="38100" t="0" r="66675" b="19050"/>
            <wp:docPr id="1" name="Διάγραμμα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B20E17" w:rsidRDefault="00B20E17" w:rsidP="00B20E17">
      <w:pPr>
        <w:tabs>
          <w:tab w:val="left" w:pos="2127"/>
        </w:tabs>
        <w:spacing w:before="120" w:after="0" w:line="240" w:lineRule="auto"/>
        <w:jc w:val="both"/>
        <w:rPr>
          <w:sz w:val="20"/>
        </w:rPr>
      </w:pPr>
    </w:p>
    <w:p w:rsidR="00B20E17" w:rsidRPr="00CD4EC8" w:rsidRDefault="00B20E17" w:rsidP="00B20E17">
      <w:pPr>
        <w:tabs>
          <w:tab w:val="left" w:pos="2127"/>
        </w:tabs>
        <w:spacing w:before="120" w:after="0" w:line="240" w:lineRule="auto"/>
        <w:jc w:val="both"/>
        <w:rPr>
          <w:sz w:val="20"/>
        </w:rPr>
      </w:pPr>
      <w:r w:rsidRPr="00CD4EC8">
        <w:rPr>
          <w:sz w:val="20"/>
        </w:rPr>
        <w:t xml:space="preserve">Ουσιαστικά στο </w:t>
      </w:r>
      <w:r w:rsidRPr="00CD4EC8">
        <w:rPr>
          <w:sz w:val="20"/>
          <w:lang w:val="en-US"/>
        </w:rPr>
        <w:t>top</w:t>
      </w:r>
      <w:r w:rsidRPr="00CD4EC8">
        <w:rPr>
          <w:sz w:val="20"/>
        </w:rPr>
        <w:t xml:space="preserve"> </w:t>
      </w:r>
      <w:r w:rsidRPr="00CD4EC8">
        <w:rPr>
          <w:sz w:val="20"/>
          <w:lang w:val="en-US"/>
        </w:rPr>
        <w:t>management</w:t>
      </w:r>
      <w:r w:rsidRPr="00CD4EC8">
        <w:rPr>
          <w:sz w:val="20"/>
        </w:rPr>
        <w:t xml:space="preserve"> είναι οι κυρίες </w:t>
      </w:r>
      <w:proofErr w:type="spellStart"/>
      <w:r w:rsidRPr="00CD4EC8">
        <w:rPr>
          <w:sz w:val="20"/>
        </w:rPr>
        <w:t>Τσέτη</w:t>
      </w:r>
      <w:proofErr w:type="spellEnd"/>
      <w:r w:rsidRPr="00CD4EC8">
        <w:rPr>
          <w:sz w:val="20"/>
        </w:rPr>
        <w:t xml:space="preserve">, ο κος Αρχοντίκης και ο κος </w:t>
      </w:r>
      <w:proofErr w:type="spellStart"/>
      <w:r w:rsidRPr="00CD4EC8">
        <w:rPr>
          <w:sz w:val="20"/>
        </w:rPr>
        <w:t>Κίντζιος</w:t>
      </w:r>
      <w:proofErr w:type="spellEnd"/>
      <w:r w:rsidRPr="00CD4EC8">
        <w:rPr>
          <w:sz w:val="20"/>
        </w:rPr>
        <w:t xml:space="preserve">. Η βασική ηγετική ομάδα αποτελείται από το </w:t>
      </w:r>
      <w:r w:rsidRPr="00CD4EC8">
        <w:rPr>
          <w:sz w:val="20"/>
          <w:lang w:val="en-US"/>
        </w:rPr>
        <w:t>top</w:t>
      </w:r>
      <w:r w:rsidRPr="00CD4EC8">
        <w:rPr>
          <w:sz w:val="20"/>
        </w:rPr>
        <w:t xml:space="preserve"> και το </w:t>
      </w:r>
      <w:r w:rsidRPr="00CD4EC8">
        <w:rPr>
          <w:sz w:val="20"/>
          <w:lang w:val="en-US"/>
        </w:rPr>
        <w:t>senior</w:t>
      </w:r>
      <w:r w:rsidRPr="00CD4EC8">
        <w:rPr>
          <w:sz w:val="20"/>
        </w:rPr>
        <w:t xml:space="preserve"> </w:t>
      </w:r>
      <w:r w:rsidRPr="00CD4EC8">
        <w:rPr>
          <w:sz w:val="20"/>
          <w:lang w:val="en-US"/>
        </w:rPr>
        <w:t>management</w:t>
      </w:r>
      <w:r w:rsidRPr="00CD4EC8">
        <w:rPr>
          <w:sz w:val="20"/>
        </w:rPr>
        <w:t xml:space="preserve"> και η διευρυμένη ηγετική ομάδα από όλα τα παραπάνω επίπεδα.</w:t>
      </w:r>
    </w:p>
    <w:p w:rsidR="00B20E17" w:rsidRDefault="00B20E17" w:rsidP="00B20E17">
      <w:pPr>
        <w:tabs>
          <w:tab w:val="left" w:pos="2127"/>
        </w:tabs>
        <w:spacing w:before="120" w:after="0" w:line="240" w:lineRule="auto"/>
        <w:jc w:val="both"/>
        <w:rPr>
          <w:sz w:val="20"/>
        </w:rPr>
      </w:pPr>
      <w:r>
        <w:rPr>
          <w:sz w:val="20"/>
        </w:rPr>
        <w:t xml:space="preserve">Από την ηγετική ομάδα λείπει σήμερα η </w:t>
      </w:r>
      <w:r>
        <w:rPr>
          <w:sz w:val="20"/>
          <w:lang w:val="en-US"/>
        </w:rPr>
        <w:t>senior</w:t>
      </w:r>
      <w:r w:rsidRPr="00C16858">
        <w:rPr>
          <w:sz w:val="20"/>
        </w:rPr>
        <w:t xml:space="preserve"> </w:t>
      </w:r>
      <w:r>
        <w:rPr>
          <w:sz w:val="20"/>
        </w:rPr>
        <w:t xml:space="preserve">θέση της παραγωγής (Διευθυντής Παραγωγής), μέχρι όμως να καλυφθεί η θέση έχουμε δυναμώσει στο επίπεδο </w:t>
      </w:r>
      <w:r w:rsidRPr="00C16858">
        <w:rPr>
          <w:sz w:val="20"/>
        </w:rPr>
        <w:t>“</w:t>
      </w:r>
      <w:r>
        <w:rPr>
          <w:sz w:val="20"/>
          <w:lang w:val="en-US"/>
        </w:rPr>
        <w:t>Line</w:t>
      </w:r>
      <w:r w:rsidRPr="00C16858">
        <w:rPr>
          <w:sz w:val="20"/>
        </w:rPr>
        <w:t xml:space="preserve"> </w:t>
      </w:r>
      <w:r>
        <w:rPr>
          <w:sz w:val="20"/>
          <w:lang w:val="en-US"/>
        </w:rPr>
        <w:t>Management</w:t>
      </w:r>
      <w:r w:rsidRPr="00C16858">
        <w:rPr>
          <w:sz w:val="20"/>
        </w:rPr>
        <w:t>”</w:t>
      </w:r>
      <w:r>
        <w:rPr>
          <w:sz w:val="20"/>
        </w:rPr>
        <w:t xml:space="preserve"> το </w:t>
      </w:r>
      <w:r>
        <w:rPr>
          <w:sz w:val="20"/>
          <w:lang w:val="en-US"/>
        </w:rPr>
        <w:t>Planning</w:t>
      </w:r>
      <w:r w:rsidRPr="00C16858">
        <w:rPr>
          <w:sz w:val="20"/>
        </w:rPr>
        <w:t xml:space="preserve"> (</w:t>
      </w:r>
      <w:r>
        <w:rPr>
          <w:sz w:val="20"/>
        </w:rPr>
        <w:t xml:space="preserve">Παπαχρήστου) και το </w:t>
      </w:r>
      <w:r>
        <w:rPr>
          <w:sz w:val="20"/>
          <w:lang w:val="en-US"/>
        </w:rPr>
        <w:t>Production</w:t>
      </w:r>
      <w:r w:rsidRPr="00C16858">
        <w:rPr>
          <w:sz w:val="20"/>
        </w:rPr>
        <w:t>/</w:t>
      </w:r>
      <w:r>
        <w:rPr>
          <w:sz w:val="20"/>
          <w:lang w:val="en-US"/>
        </w:rPr>
        <w:t>Packaging</w:t>
      </w:r>
      <w:r w:rsidRPr="00C16858">
        <w:rPr>
          <w:sz w:val="20"/>
        </w:rPr>
        <w:t xml:space="preserve"> (</w:t>
      </w:r>
      <w:r>
        <w:rPr>
          <w:sz w:val="20"/>
        </w:rPr>
        <w:t>Ρούσσας), με πολύ καλά μέχρι σήμερα αποτελέσματα (π.χ. μείωση ελλείψεων στις αποθήκες).</w:t>
      </w:r>
    </w:p>
    <w:p w:rsidR="00B20E17" w:rsidRPr="00C16858" w:rsidRDefault="00B20E17" w:rsidP="00B20E17">
      <w:pPr>
        <w:tabs>
          <w:tab w:val="left" w:pos="2127"/>
        </w:tabs>
        <w:spacing w:before="120" w:after="0" w:line="240" w:lineRule="auto"/>
        <w:jc w:val="both"/>
        <w:rPr>
          <w:sz w:val="20"/>
        </w:rPr>
      </w:pPr>
    </w:p>
    <w:p w:rsidR="00B20E17" w:rsidRDefault="00B20E17" w:rsidP="00B20E17">
      <w:pPr>
        <w:tabs>
          <w:tab w:val="left" w:pos="2127"/>
        </w:tabs>
        <w:spacing w:before="120" w:after="0" w:line="240" w:lineRule="auto"/>
        <w:jc w:val="both"/>
        <w:rPr>
          <w:b/>
          <w:color w:val="FF0000"/>
          <w:sz w:val="20"/>
          <w:lang w:val="en-US"/>
        </w:rPr>
      </w:pPr>
      <w:r w:rsidRPr="00047731">
        <w:rPr>
          <w:b/>
          <w:color w:val="FF0000"/>
          <w:sz w:val="20"/>
          <w:lang w:val="en-US"/>
        </w:rPr>
        <w:t xml:space="preserve">2. Business Model </w:t>
      </w:r>
    </w:p>
    <w:p w:rsidR="00B20E17" w:rsidRPr="00047731" w:rsidRDefault="00B20E17" w:rsidP="00B20E17">
      <w:pPr>
        <w:tabs>
          <w:tab w:val="left" w:pos="2127"/>
        </w:tabs>
        <w:spacing w:before="120" w:after="0" w:line="240" w:lineRule="auto"/>
        <w:jc w:val="both"/>
        <w:rPr>
          <w:b/>
          <w:color w:val="FF0000"/>
          <w:sz w:val="20"/>
        </w:rPr>
      </w:pPr>
    </w:p>
    <w:p w:rsidR="00B20E17" w:rsidRPr="00CD4EC8" w:rsidRDefault="00B20E17" w:rsidP="00B20E17">
      <w:pPr>
        <w:tabs>
          <w:tab w:val="left" w:pos="2127"/>
        </w:tabs>
        <w:spacing w:before="120" w:after="0" w:line="240" w:lineRule="auto"/>
        <w:jc w:val="both"/>
        <w:rPr>
          <w:sz w:val="20"/>
        </w:rPr>
      </w:pPr>
      <w:r w:rsidRPr="00CD4EC8">
        <w:rPr>
          <w:noProof/>
          <w:sz w:val="20"/>
          <w:lang w:eastAsia="el-GR"/>
        </w:rPr>
        <w:drawing>
          <wp:inline distT="0" distB="0" distL="0" distR="0" wp14:anchorId="138C9AE1" wp14:editId="141E720C">
            <wp:extent cx="6705600" cy="457200"/>
            <wp:effectExtent l="76200" t="57150" r="114300" b="114300"/>
            <wp:docPr id="2" name="Διάγραμμ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20E17" w:rsidRDefault="00B20E17" w:rsidP="00B20E17">
      <w:pPr>
        <w:tabs>
          <w:tab w:val="left" w:pos="2127"/>
        </w:tabs>
        <w:spacing w:before="120" w:after="0" w:line="240" w:lineRule="auto"/>
        <w:jc w:val="both"/>
        <w:rPr>
          <w:sz w:val="20"/>
        </w:rPr>
      </w:pPr>
    </w:p>
    <w:p w:rsidR="00B20E17" w:rsidRDefault="00B20E17" w:rsidP="00B20E17">
      <w:pPr>
        <w:tabs>
          <w:tab w:val="left" w:pos="2127"/>
        </w:tabs>
        <w:spacing w:before="120" w:after="0" w:line="240" w:lineRule="auto"/>
        <w:jc w:val="both"/>
        <w:rPr>
          <w:sz w:val="20"/>
        </w:rPr>
      </w:pPr>
      <w:r w:rsidRPr="00CD4EC8">
        <w:rPr>
          <w:sz w:val="20"/>
        </w:rPr>
        <w:t>Σε επίπεδο στρατηγικής</w:t>
      </w:r>
      <w:r>
        <w:rPr>
          <w:sz w:val="20"/>
        </w:rPr>
        <w:t xml:space="preserve"> αλλά και οργάνωσης των κύριων διεργασιών της, ο Όμιλος </w:t>
      </w:r>
      <w:r w:rsidRPr="00CD4EC8">
        <w:rPr>
          <w:sz w:val="20"/>
        </w:rPr>
        <w:t xml:space="preserve">έχει επιλέξει να δίνει έμφαση την ίδια έμφαση σε τρεις πυλώνες: </w:t>
      </w:r>
      <w:r w:rsidRPr="00CD4EC8">
        <w:rPr>
          <w:sz w:val="20"/>
          <w:lang w:val="en-US"/>
        </w:rPr>
        <w:t>Innovation</w:t>
      </w:r>
      <w:r w:rsidRPr="00CD4EC8">
        <w:rPr>
          <w:sz w:val="20"/>
        </w:rPr>
        <w:t xml:space="preserve">, </w:t>
      </w:r>
      <w:r w:rsidRPr="00CD4EC8">
        <w:rPr>
          <w:sz w:val="20"/>
          <w:lang w:val="en-US"/>
        </w:rPr>
        <w:t>Manufacturing</w:t>
      </w:r>
      <w:r w:rsidRPr="00CD4EC8">
        <w:rPr>
          <w:sz w:val="20"/>
        </w:rPr>
        <w:t xml:space="preserve">, </w:t>
      </w:r>
      <w:r w:rsidRPr="00CD4EC8">
        <w:rPr>
          <w:sz w:val="20"/>
          <w:lang w:val="en-US"/>
        </w:rPr>
        <w:t>Customer</w:t>
      </w:r>
      <w:r w:rsidRPr="00CD4EC8">
        <w:rPr>
          <w:sz w:val="20"/>
        </w:rPr>
        <w:t xml:space="preserve"> </w:t>
      </w:r>
      <w:r w:rsidRPr="00CD4EC8">
        <w:rPr>
          <w:sz w:val="20"/>
          <w:lang w:val="en-US"/>
        </w:rPr>
        <w:t>Service</w:t>
      </w:r>
      <w:r w:rsidRPr="00CD4EC8">
        <w:rPr>
          <w:sz w:val="20"/>
        </w:rPr>
        <w:t xml:space="preserve">. </w:t>
      </w:r>
      <w:r>
        <w:rPr>
          <w:sz w:val="20"/>
        </w:rPr>
        <w:t>Για την αποτελεσματική λειτουργία των πυλώνων αυτών είναι απαραίτητο να λειτουργούν αποτελεσματικά και τρεις υποστηρικτικοί μηχανισμοί:</w:t>
      </w:r>
    </w:p>
    <w:p w:rsidR="00B20E17" w:rsidRPr="008F3C77" w:rsidRDefault="00B20E17" w:rsidP="00B20E17">
      <w:pPr>
        <w:pStyle w:val="a3"/>
        <w:numPr>
          <w:ilvl w:val="0"/>
          <w:numId w:val="1"/>
        </w:numPr>
        <w:tabs>
          <w:tab w:val="left" w:pos="2127"/>
        </w:tabs>
        <w:spacing w:before="120" w:after="0" w:line="240" w:lineRule="auto"/>
        <w:jc w:val="both"/>
        <w:rPr>
          <w:sz w:val="20"/>
        </w:rPr>
      </w:pPr>
      <w:r w:rsidRPr="008F3C77">
        <w:rPr>
          <w:sz w:val="20"/>
        </w:rPr>
        <w:t>Οργάνωση και διαδικασίες,</w:t>
      </w:r>
    </w:p>
    <w:p w:rsidR="00B20E17" w:rsidRPr="008F3C77" w:rsidRDefault="00B20E17" w:rsidP="00B20E17">
      <w:pPr>
        <w:pStyle w:val="a3"/>
        <w:numPr>
          <w:ilvl w:val="0"/>
          <w:numId w:val="1"/>
        </w:numPr>
        <w:tabs>
          <w:tab w:val="left" w:pos="2127"/>
        </w:tabs>
        <w:spacing w:before="120" w:after="0" w:line="240" w:lineRule="auto"/>
        <w:jc w:val="both"/>
        <w:rPr>
          <w:sz w:val="20"/>
        </w:rPr>
      </w:pPr>
      <w:r w:rsidRPr="008F3C77">
        <w:rPr>
          <w:sz w:val="20"/>
        </w:rPr>
        <w:t>Τεχνολογία</w:t>
      </w:r>
    </w:p>
    <w:p w:rsidR="00B20E17" w:rsidRPr="008F3C77" w:rsidRDefault="00B20E17" w:rsidP="00B20E17">
      <w:pPr>
        <w:pStyle w:val="a3"/>
        <w:numPr>
          <w:ilvl w:val="0"/>
          <w:numId w:val="1"/>
        </w:numPr>
        <w:tabs>
          <w:tab w:val="left" w:pos="2127"/>
        </w:tabs>
        <w:spacing w:before="120" w:after="0" w:line="240" w:lineRule="auto"/>
        <w:jc w:val="both"/>
        <w:rPr>
          <w:sz w:val="20"/>
        </w:rPr>
      </w:pPr>
      <w:r w:rsidRPr="008F3C77">
        <w:rPr>
          <w:sz w:val="20"/>
        </w:rPr>
        <w:t>Ανθρώπινοι Πόροι</w:t>
      </w:r>
    </w:p>
    <w:p w:rsidR="00B20E17" w:rsidRDefault="00B20E17" w:rsidP="00B20E17">
      <w:pPr>
        <w:tabs>
          <w:tab w:val="left" w:pos="2127"/>
        </w:tabs>
        <w:spacing w:before="120" w:after="0" w:line="240" w:lineRule="auto"/>
        <w:jc w:val="both"/>
        <w:rPr>
          <w:sz w:val="20"/>
        </w:rPr>
      </w:pPr>
    </w:p>
    <w:p w:rsidR="00B20E17" w:rsidRPr="00047731" w:rsidRDefault="00B20E17" w:rsidP="00B20E17">
      <w:pPr>
        <w:tabs>
          <w:tab w:val="left" w:pos="2127"/>
        </w:tabs>
        <w:spacing w:before="120" w:after="0" w:line="240" w:lineRule="auto"/>
        <w:jc w:val="both"/>
        <w:rPr>
          <w:b/>
          <w:color w:val="FF0000"/>
          <w:sz w:val="20"/>
        </w:rPr>
      </w:pPr>
      <w:r w:rsidRPr="00047731">
        <w:rPr>
          <w:b/>
          <w:color w:val="FF0000"/>
          <w:sz w:val="20"/>
        </w:rPr>
        <w:t>3. Στρατηγικός και Επιχειρησιακός Σχεδιασμός</w:t>
      </w:r>
    </w:p>
    <w:p w:rsidR="00B20E17" w:rsidRDefault="00B20E17" w:rsidP="00B20E17">
      <w:pPr>
        <w:tabs>
          <w:tab w:val="left" w:pos="2127"/>
        </w:tabs>
        <w:spacing w:before="120" w:after="0" w:line="240" w:lineRule="auto"/>
        <w:jc w:val="both"/>
        <w:rPr>
          <w:sz w:val="20"/>
        </w:rPr>
      </w:pPr>
    </w:p>
    <w:p w:rsidR="00B20E17" w:rsidRDefault="00B20E17" w:rsidP="00B20E17">
      <w:pPr>
        <w:tabs>
          <w:tab w:val="left" w:pos="2127"/>
        </w:tabs>
        <w:spacing w:before="120" w:after="0" w:line="240" w:lineRule="auto"/>
        <w:jc w:val="both"/>
        <w:rPr>
          <w:bCs/>
          <w:sz w:val="20"/>
        </w:rPr>
      </w:pPr>
      <w:r w:rsidRPr="008F3C77">
        <w:rPr>
          <w:b/>
          <w:bCs/>
          <w:sz w:val="20"/>
        </w:rPr>
        <w:t xml:space="preserve">Όραμά </w:t>
      </w:r>
      <w:r w:rsidRPr="008F3C77">
        <w:rPr>
          <w:bCs/>
          <w:sz w:val="20"/>
        </w:rPr>
        <w:t xml:space="preserve">μας είναι να </w:t>
      </w:r>
      <w:r w:rsidRPr="008F3C77">
        <w:rPr>
          <w:b/>
          <w:bCs/>
          <w:sz w:val="20"/>
        </w:rPr>
        <w:t>συνεισφέρουμε στην υγεία και την ποιότητα ζωής του σύγχρονου</w:t>
      </w:r>
      <w:r w:rsidRPr="008F3C77">
        <w:rPr>
          <w:bCs/>
          <w:sz w:val="20"/>
        </w:rPr>
        <w:t xml:space="preserve"> ανθρώπου, παράγοντας </w:t>
      </w:r>
      <w:r w:rsidRPr="008F3C77">
        <w:rPr>
          <w:b/>
          <w:bCs/>
          <w:sz w:val="20"/>
        </w:rPr>
        <w:t>ποιοτικά και καινοτόμα προϊόντα</w:t>
      </w:r>
      <w:r w:rsidRPr="008F3C77">
        <w:rPr>
          <w:bCs/>
          <w:sz w:val="20"/>
        </w:rPr>
        <w:t xml:space="preserve"> και τοποθετώντας τα σε </w:t>
      </w:r>
      <w:r w:rsidRPr="008F3C77">
        <w:rPr>
          <w:b/>
          <w:bCs/>
          <w:sz w:val="20"/>
        </w:rPr>
        <w:t>κάθε σπίτι</w:t>
      </w:r>
      <w:r w:rsidRPr="008F3C77">
        <w:rPr>
          <w:bCs/>
          <w:sz w:val="20"/>
        </w:rPr>
        <w:t xml:space="preserve"> στην Ελλάδα και διεθνώς</w:t>
      </w:r>
      <w:r>
        <w:rPr>
          <w:bCs/>
          <w:sz w:val="20"/>
        </w:rPr>
        <w:t>.</w:t>
      </w:r>
    </w:p>
    <w:p w:rsidR="00B20E17" w:rsidRDefault="00B20E17" w:rsidP="00B20E17">
      <w:pPr>
        <w:tabs>
          <w:tab w:val="left" w:pos="2127"/>
        </w:tabs>
        <w:spacing w:before="120" w:after="0" w:line="240" w:lineRule="auto"/>
        <w:jc w:val="both"/>
        <w:rPr>
          <w:bCs/>
          <w:sz w:val="20"/>
        </w:rPr>
      </w:pPr>
    </w:p>
    <w:p w:rsidR="00B20E17" w:rsidRPr="008F3C77" w:rsidRDefault="00B20E17" w:rsidP="00B20E17">
      <w:pPr>
        <w:tabs>
          <w:tab w:val="left" w:pos="2127"/>
        </w:tabs>
        <w:spacing w:before="120" w:after="0" w:line="240" w:lineRule="auto"/>
        <w:jc w:val="both"/>
        <w:rPr>
          <w:sz w:val="20"/>
        </w:rPr>
      </w:pPr>
      <w:r>
        <w:rPr>
          <w:b/>
          <w:bCs/>
          <w:sz w:val="20"/>
        </w:rPr>
        <w:lastRenderedPageBreak/>
        <w:t xml:space="preserve">Μακροπρόθεσμη </w:t>
      </w:r>
      <w:r w:rsidRPr="008F3C77">
        <w:rPr>
          <w:b/>
          <w:bCs/>
          <w:sz w:val="20"/>
        </w:rPr>
        <w:t>Στρατηγική</w:t>
      </w:r>
      <w:r>
        <w:rPr>
          <w:bCs/>
          <w:sz w:val="20"/>
        </w:rPr>
        <w:t xml:space="preserve"> μας είναι:</w:t>
      </w:r>
    </w:p>
    <w:p w:rsidR="00B20E17" w:rsidRDefault="00B20E17" w:rsidP="00B20E17">
      <w:pPr>
        <w:tabs>
          <w:tab w:val="left" w:pos="2127"/>
        </w:tabs>
        <w:spacing w:before="120" w:after="0" w:line="240" w:lineRule="auto"/>
        <w:jc w:val="both"/>
        <w:rPr>
          <w:sz w:val="20"/>
        </w:rPr>
      </w:pPr>
      <w:r w:rsidRPr="008F3C77">
        <w:rPr>
          <w:noProof/>
          <w:sz w:val="20"/>
          <w:lang w:eastAsia="el-GR"/>
        </w:rPr>
        <w:drawing>
          <wp:inline distT="0" distB="0" distL="0" distR="0" wp14:anchorId="6F09F4B2" wp14:editId="6BFD55A9">
            <wp:extent cx="6734175" cy="2324100"/>
            <wp:effectExtent l="0" t="0" r="0" b="0"/>
            <wp:docPr id="4" name="Διάγραμμα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20E17" w:rsidRDefault="00B20E17" w:rsidP="00B20E17">
      <w:pPr>
        <w:tabs>
          <w:tab w:val="left" w:pos="2127"/>
        </w:tabs>
        <w:spacing w:before="120" w:after="0" w:line="240" w:lineRule="auto"/>
        <w:jc w:val="both"/>
        <w:rPr>
          <w:sz w:val="20"/>
        </w:rPr>
      </w:pPr>
    </w:p>
    <w:p w:rsidR="00B20E17" w:rsidRDefault="00B20E17" w:rsidP="00B20E17">
      <w:pPr>
        <w:tabs>
          <w:tab w:val="left" w:pos="2127"/>
        </w:tabs>
        <w:spacing w:before="120" w:after="0" w:line="240" w:lineRule="auto"/>
        <w:jc w:val="both"/>
        <w:rPr>
          <w:sz w:val="20"/>
        </w:rPr>
      </w:pPr>
      <w:r>
        <w:rPr>
          <w:sz w:val="20"/>
        </w:rPr>
        <w:t xml:space="preserve">Σε ορίζοντα 3ετίας (2018-2020), οι </w:t>
      </w:r>
      <w:r w:rsidRPr="008F3C77">
        <w:rPr>
          <w:b/>
          <w:sz w:val="20"/>
        </w:rPr>
        <w:t xml:space="preserve">στρατηγικοί μας στόχοι </w:t>
      </w:r>
      <w:r>
        <w:rPr>
          <w:sz w:val="20"/>
        </w:rPr>
        <w:t>έχουν ως εξής:</w:t>
      </w:r>
    </w:p>
    <w:p w:rsidR="00B20E17" w:rsidRPr="008F3C77" w:rsidRDefault="00B20E17" w:rsidP="00B20E17">
      <w:pPr>
        <w:tabs>
          <w:tab w:val="left" w:pos="2127"/>
        </w:tabs>
        <w:spacing w:before="120" w:after="0" w:line="240" w:lineRule="auto"/>
        <w:jc w:val="both"/>
        <w:rPr>
          <w:b/>
          <w:sz w:val="20"/>
        </w:rPr>
      </w:pPr>
      <w:r w:rsidRPr="008F3C77">
        <w:rPr>
          <w:b/>
          <w:noProof/>
          <w:sz w:val="20"/>
          <w:lang w:eastAsia="el-GR"/>
        </w:rPr>
        <w:drawing>
          <wp:inline distT="0" distB="0" distL="0" distR="0" wp14:anchorId="70CC1E1E" wp14:editId="61AC4A20">
            <wp:extent cx="6657975" cy="3220085"/>
            <wp:effectExtent l="0" t="0" r="47625" b="0"/>
            <wp:docPr id="6" name="Διάγραμμα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B20E17" w:rsidRDefault="00B20E17" w:rsidP="00B20E17">
      <w:pPr>
        <w:tabs>
          <w:tab w:val="left" w:pos="2127"/>
        </w:tabs>
        <w:spacing w:before="120" w:after="0" w:line="240" w:lineRule="auto"/>
        <w:jc w:val="both"/>
        <w:rPr>
          <w:sz w:val="20"/>
        </w:rPr>
      </w:pPr>
    </w:p>
    <w:p w:rsidR="00B20E17" w:rsidRDefault="00B20E17" w:rsidP="00B20E17">
      <w:pPr>
        <w:tabs>
          <w:tab w:val="left" w:pos="2127"/>
        </w:tabs>
        <w:spacing w:before="120" w:after="0" w:line="240" w:lineRule="auto"/>
        <w:jc w:val="both"/>
        <w:rPr>
          <w:sz w:val="20"/>
        </w:rPr>
      </w:pPr>
      <w:r>
        <w:rPr>
          <w:sz w:val="20"/>
        </w:rPr>
        <w:t xml:space="preserve">Οι </w:t>
      </w:r>
      <w:r w:rsidRPr="008F3C77">
        <w:rPr>
          <w:b/>
          <w:sz w:val="20"/>
        </w:rPr>
        <w:t>κρίσιμοι παράγοντες</w:t>
      </w:r>
      <w:r>
        <w:rPr>
          <w:sz w:val="20"/>
        </w:rPr>
        <w:t xml:space="preserve"> για την επίτευξη αυτών των στόχων συνδέονται με το </w:t>
      </w:r>
      <w:r>
        <w:rPr>
          <w:sz w:val="20"/>
          <w:lang w:val="en-US"/>
        </w:rPr>
        <w:t>business</w:t>
      </w:r>
      <w:r w:rsidRPr="008F3C77">
        <w:rPr>
          <w:sz w:val="20"/>
        </w:rPr>
        <w:t xml:space="preserve"> </w:t>
      </w:r>
      <w:r>
        <w:rPr>
          <w:sz w:val="20"/>
          <w:lang w:val="en-US"/>
        </w:rPr>
        <w:t>model</w:t>
      </w:r>
      <w:r w:rsidRPr="008F3C77">
        <w:rPr>
          <w:sz w:val="20"/>
        </w:rPr>
        <w:t xml:space="preserve"> </w:t>
      </w:r>
      <w:r>
        <w:rPr>
          <w:sz w:val="20"/>
        </w:rPr>
        <w:t>και έχουν ως εξής:</w:t>
      </w:r>
    </w:p>
    <w:p w:rsidR="00B20E17" w:rsidRDefault="00B20E17" w:rsidP="00B20E17">
      <w:pPr>
        <w:tabs>
          <w:tab w:val="left" w:pos="2127"/>
        </w:tabs>
        <w:spacing w:before="120" w:after="0" w:line="240" w:lineRule="auto"/>
        <w:jc w:val="both"/>
        <w:rPr>
          <w:sz w:val="20"/>
        </w:rPr>
      </w:pPr>
    </w:p>
    <w:p w:rsidR="00B20E17" w:rsidRPr="008F3C77" w:rsidRDefault="00B20E17" w:rsidP="00B20E17">
      <w:pPr>
        <w:tabs>
          <w:tab w:val="left" w:pos="2127"/>
        </w:tabs>
        <w:spacing w:before="120" w:after="0" w:line="240" w:lineRule="auto"/>
        <w:jc w:val="both"/>
        <w:rPr>
          <w:sz w:val="20"/>
        </w:rPr>
      </w:pPr>
      <w:r>
        <w:rPr>
          <w:noProof/>
          <w:sz w:val="20"/>
          <w:lang w:eastAsia="el-GR"/>
        </w:rPr>
        <w:lastRenderedPageBreak/>
        <w:drawing>
          <wp:inline distT="0" distB="0" distL="0" distR="0" wp14:anchorId="29A496C0" wp14:editId="2A381786">
            <wp:extent cx="6788762" cy="3467100"/>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00954" cy="3473327"/>
                    </a:xfrm>
                    <a:prstGeom prst="rect">
                      <a:avLst/>
                    </a:prstGeom>
                    <a:noFill/>
                  </pic:spPr>
                </pic:pic>
              </a:graphicData>
            </a:graphic>
          </wp:inline>
        </w:drawing>
      </w:r>
    </w:p>
    <w:p w:rsidR="00B20E17" w:rsidRDefault="00B20E17" w:rsidP="00B20E17">
      <w:pPr>
        <w:spacing w:before="120" w:after="0" w:line="240" w:lineRule="auto"/>
        <w:rPr>
          <w:sz w:val="20"/>
        </w:rPr>
      </w:pPr>
    </w:p>
    <w:p w:rsidR="00B20E17" w:rsidRPr="00047731" w:rsidRDefault="00B20E17" w:rsidP="00B20E17">
      <w:pPr>
        <w:tabs>
          <w:tab w:val="left" w:pos="2127"/>
        </w:tabs>
        <w:spacing w:before="120" w:after="0" w:line="240" w:lineRule="auto"/>
        <w:jc w:val="both"/>
        <w:rPr>
          <w:b/>
          <w:sz w:val="20"/>
        </w:rPr>
      </w:pPr>
      <w:r>
        <w:rPr>
          <w:sz w:val="20"/>
        </w:rPr>
        <w:t xml:space="preserve">Η επίτευξη της στρατηγικής παρακολουθείται μέσα από ένα σύνολο δεικτών επίδοσης που είναι ενταγμένοι στο </w:t>
      </w:r>
      <w:r w:rsidRPr="00047731">
        <w:rPr>
          <w:b/>
          <w:sz w:val="20"/>
          <w:lang w:val="en-US"/>
        </w:rPr>
        <w:t>balanced</w:t>
      </w:r>
      <w:r w:rsidRPr="00047731">
        <w:rPr>
          <w:b/>
          <w:sz w:val="20"/>
        </w:rPr>
        <w:t xml:space="preserve"> </w:t>
      </w:r>
      <w:r w:rsidRPr="00047731">
        <w:rPr>
          <w:b/>
          <w:sz w:val="20"/>
          <w:lang w:val="en-US"/>
        </w:rPr>
        <w:t>scorecard</w:t>
      </w:r>
      <w:r w:rsidRPr="00047731">
        <w:rPr>
          <w:sz w:val="20"/>
        </w:rPr>
        <w:t xml:space="preserve"> της εταιρείας.</w:t>
      </w:r>
      <w:r>
        <w:rPr>
          <w:sz w:val="20"/>
        </w:rPr>
        <w:t xml:space="preserve"> Το </w:t>
      </w:r>
      <w:r>
        <w:rPr>
          <w:sz w:val="20"/>
          <w:lang w:val="en-US"/>
        </w:rPr>
        <w:t>balanced</w:t>
      </w:r>
      <w:r w:rsidRPr="00047731">
        <w:rPr>
          <w:sz w:val="20"/>
        </w:rPr>
        <w:t xml:space="preserve"> </w:t>
      </w:r>
      <w:r>
        <w:rPr>
          <w:sz w:val="20"/>
          <w:lang w:val="en-US"/>
        </w:rPr>
        <w:t>scorecard</w:t>
      </w:r>
      <w:r w:rsidRPr="00047731">
        <w:rPr>
          <w:sz w:val="20"/>
        </w:rPr>
        <w:t xml:space="preserve"> </w:t>
      </w:r>
      <w:r>
        <w:rPr>
          <w:sz w:val="20"/>
        </w:rPr>
        <w:t>τροφοδοτείται με στοιχεία από όλες τις λειτουργίες, όπως φαίνεται από την επόμενη παράγραφο (§ 4).</w:t>
      </w:r>
    </w:p>
    <w:p w:rsidR="00B20E17" w:rsidRPr="00047731" w:rsidRDefault="00B20E17" w:rsidP="00B20E17">
      <w:pPr>
        <w:tabs>
          <w:tab w:val="left" w:pos="2127"/>
        </w:tabs>
        <w:spacing w:before="120" w:after="0" w:line="240" w:lineRule="auto"/>
        <w:jc w:val="both"/>
        <w:rPr>
          <w:sz w:val="20"/>
        </w:rPr>
      </w:pPr>
    </w:p>
    <w:p w:rsidR="00B20E17" w:rsidRPr="000553EA" w:rsidRDefault="00B20E17" w:rsidP="00B20E17">
      <w:pPr>
        <w:tabs>
          <w:tab w:val="left" w:pos="2127"/>
        </w:tabs>
        <w:spacing w:before="120" w:after="0" w:line="240" w:lineRule="auto"/>
        <w:jc w:val="both"/>
        <w:rPr>
          <w:b/>
          <w:color w:val="FF0000"/>
          <w:sz w:val="20"/>
        </w:rPr>
      </w:pPr>
      <w:r w:rsidRPr="000553EA">
        <w:rPr>
          <w:b/>
          <w:color w:val="FF0000"/>
          <w:sz w:val="20"/>
        </w:rPr>
        <w:t xml:space="preserve">4. </w:t>
      </w:r>
      <w:r w:rsidRPr="00F005EA">
        <w:rPr>
          <w:b/>
          <w:color w:val="FF0000"/>
          <w:sz w:val="20"/>
          <w:lang w:val="en-US"/>
        </w:rPr>
        <w:t>End</w:t>
      </w:r>
      <w:r w:rsidRPr="000553EA">
        <w:rPr>
          <w:b/>
          <w:color w:val="FF0000"/>
          <w:sz w:val="20"/>
        </w:rPr>
        <w:t>-</w:t>
      </w:r>
      <w:r w:rsidRPr="00F005EA">
        <w:rPr>
          <w:b/>
          <w:color w:val="FF0000"/>
          <w:sz w:val="20"/>
          <w:lang w:val="en-US"/>
        </w:rPr>
        <w:t>to</w:t>
      </w:r>
      <w:r w:rsidRPr="000553EA">
        <w:rPr>
          <w:b/>
          <w:color w:val="FF0000"/>
          <w:sz w:val="20"/>
        </w:rPr>
        <w:t>-</w:t>
      </w:r>
      <w:r w:rsidRPr="00F005EA">
        <w:rPr>
          <w:b/>
          <w:color w:val="FF0000"/>
          <w:sz w:val="20"/>
          <w:lang w:val="en-US"/>
        </w:rPr>
        <w:t>End</w:t>
      </w:r>
      <w:r w:rsidRPr="000553EA">
        <w:rPr>
          <w:b/>
          <w:color w:val="FF0000"/>
          <w:sz w:val="20"/>
        </w:rPr>
        <w:t xml:space="preserve"> </w:t>
      </w:r>
      <w:r w:rsidRPr="00F005EA">
        <w:rPr>
          <w:b/>
          <w:color w:val="FF0000"/>
          <w:sz w:val="20"/>
          <w:lang w:val="en-US"/>
        </w:rPr>
        <w:t>Process</w:t>
      </w:r>
      <w:r w:rsidRPr="000553EA">
        <w:rPr>
          <w:b/>
          <w:color w:val="FF0000"/>
          <w:sz w:val="20"/>
        </w:rPr>
        <w:t xml:space="preserve"> </w:t>
      </w:r>
      <w:r w:rsidRPr="00F005EA">
        <w:rPr>
          <w:b/>
          <w:color w:val="FF0000"/>
          <w:sz w:val="20"/>
          <w:lang w:val="en-US"/>
        </w:rPr>
        <w:t>Model</w:t>
      </w:r>
    </w:p>
    <w:p w:rsidR="00B20E17" w:rsidRPr="000553EA" w:rsidRDefault="00B20E17" w:rsidP="00B20E17">
      <w:pPr>
        <w:tabs>
          <w:tab w:val="left" w:pos="2127"/>
        </w:tabs>
        <w:spacing w:before="120" w:after="0" w:line="240" w:lineRule="auto"/>
        <w:jc w:val="both"/>
        <w:rPr>
          <w:b/>
          <w:sz w:val="20"/>
        </w:rPr>
      </w:pPr>
    </w:p>
    <w:p w:rsidR="00B20E17" w:rsidRPr="00047731" w:rsidRDefault="00B20E17" w:rsidP="00B20E17">
      <w:pPr>
        <w:tabs>
          <w:tab w:val="left" w:pos="2127"/>
        </w:tabs>
        <w:spacing w:before="120" w:after="0" w:line="240" w:lineRule="auto"/>
        <w:jc w:val="both"/>
        <w:rPr>
          <w:sz w:val="20"/>
        </w:rPr>
      </w:pPr>
      <w:r>
        <w:rPr>
          <w:sz w:val="20"/>
        </w:rPr>
        <w:t xml:space="preserve">Στο παραπάνω </w:t>
      </w:r>
      <w:r>
        <w:rPr>
          <w:sz w:val="20"/>
          <w:lang w:val="en-US"/>
        </w:rPr>
        <w:t>process</w:t>
      </w:r>
      <w:r w:rsidRPr="00047731">
        <w:rPr>
          <w:sz w:val="20"/>
        </w:rPr>
        <w:t xml:space="preserve"> </w:t>
      </w:r>
      <w:r>
        <w:rPr>
          <w:sz w:val="20"/>
          <w:lang w:val="en-US"/>
        </w:rPr>
        <w:t>model</w:t>
      </w:r>
      <w:r w:rsidRPr="00047731">
        <w:rPr>
          <w:sz w:val="20"/>
        </w:rPr>
        <w:t xml:space="preserve"> </w:t>
      </w:r>
      <w:r>
        <w:rPr>
          <w:sz w:val="20"/>
        </w:rPr>
        <w:t xml:space="preserve">φαίνονται και οι κύριες διεργασίες μας, συνδυασμένες με το </w:t>
      </w:r>
      <w:r>
        <w:rPr>
          <w:sz w:val="20"/>
          <w:lang w:val="en-US"/>
        </w:rPr>
        <w:t>business</w:t>
      </w:r>
      <w:r w:rsidRPr="00047731">
        <w:rPr>
          <w:sz w:val="20"/>
        </w:rPr>
        <w:t xml:space="preserve"> </w:t>
      </w:r>
      <w:r>
        <w:rPr>
          <w:sz w:val="20"/>
          <w:lang w:val="en-US"/>
        </w:rPr>
        <w:t>model</w:t>
      </w:r>
      <w:r w:rsidRPr="00047731">
        <w:rPr>
          <w:sz w:val="20"/>
        </w:rPr>
        <w:t xml:space="preserve"> </w:t>
      </w:r>
      <w:r>
        <w:rPr>
          <w:sz w:val="20"/>
        </w:rPr>
        <w:t xml:space="preserve">της παραγράφου 2 (χρωματιστά βέλη στο </w:t>
      </w:r>
      <w:r>
        <w:rPr>
          <w:sz w:val="20"/>
          <w:lang w:val="en-US"/>
        </w:rPr>
        <w:t>background</w:t>
      </w:r>
      <w:r w:rsidRPr="00047731">
        <w:rPr>
          <w:sz w:val="20"/>
        </w:rPr>
        <w:t>)</w:t>
      </w:r>
      <w:r>
        <w:rPr>
          <w:sz w:val="20"/>
        </w:rPr>
        <w:t xml:space="preserve">. </w:t>
      </w:r>
    </w:p>
    <w:p w:rsidR="00B20E17" w:rsidRPr="00047731" w:rsidRDefault="00B20E17" w:rsidP="00B20E17">
      <w:pPr>
        <w:tabs>
          <w:tab w:val="left" w:pos="2127"/>
        </w:tabs>
        <w:spacing w:before="120" w:after="0" w:line="240" w:lineRule="auto"/>
        <w:jc w:val="both"/>
        <w:rPr>
          <w:b/>
          <w:sz w:val="20"/>
        </w:rPr>
      </w:pPr>
    </w:p>
    <w:p w:rsidR="00B20E17" w:rsidRPr="00047731" w:rsidRDefault="00B20E17" w:rsidP="00B20E17">
      <w:pPr>
        <w:tabs>
          <w:tab w:val="left" w:pos="2127"/>
        </w:tabs>
        <w:spacing w:before="120" w:after="0" w:line="240" w:lineRule="auto"/>
        <w:jc w:val="both"/>
        <w:rPr>
          <w:sz w:val="20"/>
        </w:rPr>
      </w:pPr>
    </w:p>
    <w:p w:rsidR="00B20E17" w:rsidRPr="00CD4EC8" w:rsidRDefault="00B20E17" w:rsidP="00B20E17">
      <w:pPr>
        <w:tabs>
          <w:tab w:val="left" w:pos="2127"/>
        </w:tabs>
        <w:spacing w:before="120" w:after="0" w:line="240" w:lineRule="auto"/>
        <w:jc w:val="center"/>
        <w:rPr>
          <w:sz w:val="20"/>
        </w:rPr>
      </w:pPr>
      <w:r w:rsidRPr="00CD4EC8">
        <w:rPr>
          <w:noProof/>
          <w:sz w:val="20"/>
          <w:lang w:eastAsia="el-GR"/>
        </w:rPr>
        <w:drawing>
          <wp:inline distT="0" distB="0" distL="0" distR="0" wp14:anchorId="44EB2601" wp14:editId="0C1DC24B">
            <wp:extent cx="3899969" cy="2647950"/>
            <wp:effectExtent l="0" t="0" r="571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29115" cy="2667739"/>
                    </a:xfrm>
                    <a:prstGeom prst="rect">
                      <a:avLst/>
                    </a:prstGeom>
                    <a:noFill/>
                  </pic:spPr>
                </pic:pic>
              </a:graphicData>
            </a:graphic>
          </wp:inline>
        </w:drawing>
      </w:r>
    </w:p>
    <w:p w:rsidR="00B20E17" w:rsidRDefault="00B20E17" w:rsidP="00B20E17">
      <w:pPr>
        <w:tabs>
          <w:tab w:val="left" w:pos="2127"/>
        </w:tabs>
        <w:spacing w:before="120" w:after="0" w:line="240" w:lineRule="auto"/>
        <w:jc w:val="both"/>
        <w:rPr>
          <w:sz w:val="20"/>
        </w:rPr>
      </w:pPr>
    </w:p>
    <w:p w:rsidR="00B20E17" w:rsidRDefault="00B20E17" w:rsidP="00B20E17">
      <w:pPr>
        <w:tabs>
          <w:tab w:val="left" w:pos="2127"/>
        </w:tabs>
        <w:spacing w:before="120" w:after="0" w:line="240" w:lineRule="auto"/>
        <w:jc w:val="both"/>
        <w:rPr>
          <w:sz w:val="20"/>
        </w:rPr>
      </w:pPr>
      <w:r>
        <w:rPr>
          <w:sz w:val="20"/>
        </w:rPr>
        <w:lastRenderedPageBreak/>
        <w:t>Μέσα από το παραπάνω μοντέλο, όλες οι διαδικασίες μας ξεκινούν από τις ανάγκες και προσδοκίες των πελατών μας και καταλήγουν στην κάλυψη αυτών. Έτσι, όλοι μας, ανεξάρτητα από το ποια είναι η ακριβής δουλειά μας, είμαστε μέρος μιας αλυσίδας διαδικασιών που έχει ως στόχο να καλύπτει διαρκώς τις απαιτήσεις και προσδοκίες των πελατών μας.</w:t>
      </w:r>
    </w:p>
    <w:p w:rsidR="00B20E17" w:rsidRDefault="00B20E17" w:rsidP="00B20E17">
      <w:pPr>
        <w:tabs>
          <w:tab w:val="left" w:pos="2127"/>
        </w:tabs>
        <w:spacing w:before="120" w:after="0" w:line="240" w:lineRule="auto"/>
        <w:jc w:val="both"/>
        <w:rPr>
          <w:sz w:val="20"/>
        </w:rPr>
      </w:pPr>
      <w:r>
        <w:rPr>
          <w:sz w:val="20"/>
        </w:rPr>
        <w:t xml:space="preserve">Με βάση το παραπάνω μοντέλο, σε συνδυασμό και με το σύστημα ποιότητας, μέρος του </w:t>
      </w:r>
      <w:r>
        <w:rPr>
          <w:b/>
          <w:sz w:val="20"/>
        </w:rPr>
        <w:t>χάρτη</w:t>
      </w:r>
      <w:r w:rsidRPr="00F005EA">
        <w:rPr>
          <w:b/>
          <w:sz w:val="20"/>
        </w:rPr>
        <w:t xml:space="preserve"> των κύριων διεργασιών </w:t>
      </w:r>
      <w:r w:rsidRPr="00D911AB">
        <w:rPr>
          <w:sz w:val="20"/>
        </w:rPr>
        <w:t>(το σύνολο θα το έχετε αύριο)</w:t>
      </w:r>
      <w:r>
        <w:rPr>
          <w:b/>
          <w:sz w:val="20"/>
        </w:rPr>
        <w:t xml:space="preserve"> </w:t>
      </w:r>
      <w:r>
        <w:rPr>
          <w:sz w:val="20"/>
        </w:rPr>
        <w:t>έχει ως εξής:</w:t>
      </w:r>
    </w:p>
    <w:p w:rsidR="00B20E17" w:rsidRDefault="00B20E17" w:rsidP="00B20E17">
      <w:pPr>
        <w:tabs>
          <w:tab w:val="left" w:pos="2127"/>
        </w:tabs>
        <w:spacing w:before="120" w:after="0" w:line="240" w:lineRule="auto"/>
        <w:jc w:val="both"/>
        <w:rPr>
          <w:sz w:val="20"/>
        </w:rPr>
      </w:pPr>
    </w:p>
    <w:tbl>
      <w:tblPr>
        <w:tblStyle w:val="a4"/>
        <w:tblW w:w="0" w:type="auto"/>
        <w:jc w:val="center"/>
        <w:tblLook w:val="04A0" w:firstRow="1" w:lastRow="0" w:firstColumn="1" w:lastColumn="0" w:noHBand="0" w:noVBand="1"/>
      </w:tblPr>
      <w:tblGrid>
        <w:gridCol w:w="2690"/>
        <w:gridCol w:w="2690"/>
      </w:tblGrid>
      <w:tr w:rsidR="00B20E17" w:rsidRPr="00C96AE3" w:rsidTr="00347CB0">
        <w:trPr>
          <w:jc w:val="center"/>
        </w:trPr>
        <w:tc>
          <w:tcPr>
            <w:tcW w:w="2690" w:type="dxa"/>
            <w:shd w:val="clear" w:color="auto" w:fill="3B3838" w:themeFill="background2" w:themeFillShade="40"/>
          </w:tcPr>
          <w:p w:rsidR="00B20E17" w:rsidRPr="00C96AE3" w:rsidRDefault="00B20E17" w:rsidP="00347CB0">
            <w:pPr>
              <w:tabs>
                <w:tab w:val="left" w:pos="2127"/>
              </w:tabs>
              <w:spacing w:before="60" w:after="60"/>
              <w:rPr>
                <w:b/>
                <w:sz w:val="20"/>
                <w:szCs w:val="20"/>
              </w:rPr>
            </w:pPr>
            <w:r w:rsidRPr="00C96AE3">
              <w:rPr>
                <w:b/>
                <w:sz w:val="20"/>
                <w:szCs w:val="20"/>
                <w:lang w:val="en-US"/>
              </w:rPr>
              <w:t>Key Process</w:t>
            </w:r>
          </w:p>
        </w:tc>
        <w:tc>
          <w:tcPr>
            <w:tcW w:w="2690" w:type="dxa"/>
            <w:shd w:val="clear" w:color="auto" w:fill="3B3838" w:themeFill="background2" w:themeFillShade="40"/>
          </w:tcPr>
          <w:p w:rsidR="00B20E17" w:rsidRPr="00C96AE3" w:rsidRDefault="00B20E17" w:rsidP="00347CB0">
            <w:pPr>
              <w:spacing w:before="60" w:after="60"/>
              <w:jc w:val="center"/>
              <w:rPr>
                <w:b/>
                <w:sz w:val="20"/>
                <w:szCs w:val="20"/>
                <w:lang w:val="en-US"/>
              </w:rPr>
            </w:pPr>
            <w:r w:rsidRPr="00C96AE3">
              <w:rPr>
                <w:b/>
                <w:sz w:val="20"/>
                <w:szCs w:val="20"/>
                <w:lang w:val="en-US"/>
              </w:rPr>
              <w:t>Owner</w:t>
            </w:r>
          </w:p>
        </w:tc>
      </w:tr>
      <w:tr w:rsidR="00B20E17" w:rsidTr="00347CB0">
        <w:trPr>
          <w:jc w:val="center"/>
        </w:trPr>
        <w:tc>
          <w:tcPr>
            <w:tcW w:w="2690" w:type="dxa"/>
          </w:tcPr>
          <w:p w:rsidR="00B20E17" w:rsidRPr="00873ED6" w:rsidRDefault="00B20E17" w:rsidP="00347CB0">
            <w:pPr>
              <w:pStyle w:val="a3"/>
              <w:numPr>
                <w:ilvl w:val="0"/>
                <w:numId w:val="2"/>
              </w:numPr>
              <w:tabs>
                <w:tab w:val="left" w:pos="2127"/>
              </w:tabs>
              <w:spacing w:before="60" w:after="60"/>
              <w:ind w:left="313" w:hanging="313"/>
              <w:rPr>
                <w:sz w:val="20"/>
                <w:szCs w:val="20"/>
              </w:rPr>
            </w:pPr>
            <w:r w:rsidRPr="00873ED6">
              <w:rPr>
                <w:sz w:val="20"/>
                <w:szCs w:val="20"/>
              </w:rPr>
              <w:t>Παρακολούθηση και ανάλυση αγοράς</w:t>
            </w:r>
          </w:p>
        </w:tc>
        <w:tc>
          <w:tcPr>
            <w:tcW w:w="2690" w:type="dxa"/>
          </w:tcPr>
          <w:p w:rsidR="00B20E17" w:rsidRPr="00C96AE3" w:rsidRDefault="00B20E17" w:rsidP="00347CB0">
            <w:pPr>
              <w:spacing w:before="60" w:after="60"/>
              <w:jc w:val="center"/>
              <w:rPr>
                <w:sz w:val="20"/>
                <w:szCs w:val="20"/>
                <w:lang w:val="en-US"/>
              </w:rPr>
            </w:pPr>
            <w:r w:rsidRPr="00C96AE3">
              <w:rPr>
                <w:sz w:val="20"/>
                <w:szCs w:val="20"/>
                <w:lang w:val="en-US"/>
              </w:rPr>
              <w:t>Marketing</w:t>
            </w:r>
            <w:r w:rsidRPr="00C96AE3">
              <w:rPr>
                <w:sz w:val="20"/>
                <w:szCs w:val="20"/>
              </w:rPr>
              <w:t xml:space="preserve"> </w:t>
            </w:r>
          </w:p>
        </w:tc>
      </w:tr>
      <w:tr w:rsidR="00B20E17" w:rsidTr="00347CB0">
        <w:trPr>
          <w:jc w:val="center"/>
        </w:trPr>
        <w:tc>
          <w:tcPr>
            <w:tcW w:w="2690" w:type="dxa"/>
          </w:tcPr>
          <w:p w:rsidR="00B20E17" w:rsidRPr="00873ED6" w:rsidRDefault="00B20E17" w:rsidP="00347CB0">
            <w:pPr>
              <w:pStyle w:val="a3"/>
              <w:numPr>
                <w:ilvl w:val="0"/>
                <w:numId w:val="2"/>
              </w:numPr>
              <w:tabs>
                <w:tab w:val="left" w:pos="2127"/>
              </w:tabs>
              <w:spacing w:before="60" w:after="60"/>
              <w:ind w:left="313" w:hanging="313"/>
              <w:rPr>
                <w:sz w:val="20"/>
                <w:szCs w:val="20"/>
              </w:rPr>
            </w:pPr>
            <w:r w:rsidRPr="00873ED6">
              <w:rPr>
                <w:sz w:val="20"/>
                <w:szCs w:val="20"/>
              </w:rPr>
              <w:t>Έρευνα &amp; Ανάπτυξη</w:t>
            </w:r>
          </w:p>
        </w:tc>
        <w:tc>
          <w:tcPr>
            <w:tcW w:w="2690" w:type="dxa"/>
          </w:tcPr>
          <w:p w:rsidR="00B20E17" w:rsidRPr="00C96AE3" w:rsidRDefault="00B20E17" w:rsidP="00347CB0">
            <w:pPr>
              <w:spacing w:before="60" w:after="60"/>
              <w:jc w:val="center"/>
              <w:rPr>
                <w:sz w:val="20"/>
                <w:szCs w:val="20"/>
              </w:rPr>
            </w:pPr>
            <w:r w:rsidRPr="00C96AE3">
              <w:rPr>
                <w:sz w:val="20"/>
                <w:szCs w:val="20"/>
                <w:lang w:val="en-US"/>
              </w:rPr>
              <w:t xml:space="preserve">R&amp;D </w:t>
            </w:r>
          </w:p>
        </w:tc>
      </w:tr>
      <w:tr w:rsidR="00B20E17" w:rsidTr="00347CB0">
        <w:trPr>
          <w:jc w:val="center"/>
        </w:trPr>
        <w:tc>
          <w:tcPr>
            <w:tcW w:w="2690" w:type="dxa"/>
          </w:tcPr>
          <w:p w:rsidR="00B20E17" w:rsidRPr="00873ED6" w:rsidRDefault="00B20E17" w:rsidP="00347CB0">
            <w:pPr>
              <w:pStyle w:val="a3"/>
              <w:numPr>
                <w:ilvl w:val="0"/>
                <w:numId w:val="2"/>
              </w:numPr>
              <w:tabs>
                <w:tab w:val="left" w:pos="2127"/>
              </w:tabs>
              <w:spacing w:before="60" w:after="60"/>
              <w:ind w:left="313" w:hanging="313"/>
              <w:rPr>
                <w:sz w:val="20"/>
                <w:szCs w:val="20"/>
              </w:rPr>
            </w:pPr>
            <w:r w:rsidRPr="00873ED6">
              <w:rPr>
                <w:sz w:val="20"/>
                <w:szCs w:val="20"/>
              </w:rPr>
              <w:t>Διαχείριση κανονιστικών απαιτήσεων</w:t>
            </w:r>
          </w:p>
        </w:tc>
        <w:tc>
          <w:tcPr>
            <w:tcW w:w="2690" w:type="dxa"/>
          </w:tcPr>
          <w:p w:rsidR="00B20E17" w:rsidRPr="00C96AE3" w:rsidRDefault="00B20E17" w:rsidP="00347CB0">
            <w:pPr>
              <w:spacing w:before="60" w:after="60"/>
              <w:jc w:val="center"/>
              <w:rPr>
                <w:sz w:val="20"/>
                <w:szCs w:val="20"/>
              </w:rPr>
            </w:pPr>
            <w:r w:rsidRPr="00C96AE3">
              <w:rPr>
                <w:sz w:val="20"/>
                <w:szCs w:val="20"/>
                <w:lang w:val="en-US"/>
              </w:rPr>
              <w:t xml:space="preserve">Regulatory Affairs </w:t>
            </w:r>
          </w:p>
        </w:tc>
      </w:tr>
      <w:tr w:rsidR="00B20E17" w:rsidTr="00347CB0">
        <w:trPr>
          <w:jc w:val="center"/>
        </w:trPr>
        <w:tc>
          <w:tcPr>
            <w:tcW w:w="2690" w:type="dxa"/>
          </w:tcPr>
          <w:p w:rsidR="00B20E17" w:rsidRPr="00873ED6" w:rsidRDefault="00B20E17" w:rsidP="00347CB0">
            <w:pPr>
              <w:pStyle w:val="a3"/>
              <w:numPr>
                <w:ilvl w:val="0"/>
                <w:numId w:val="2"/>
              </w:numPr>
              <w:tabs>
                <w:tab w:val="left" w:pos="2127"/>
              </w:tabs>
              <w:spacing w:before="60" w:after="60"/>
              <w:ind w:left="313" w:hanging="313"/>
              <w:rPr>
                <w:sz w:val="20"/>
                <w:szCs w:val="20"/>
              </w:rPr>
            </w:pPr>
            <w:r w:rsidRPr="00873ED6">
              <w:rPr>
                <w:sz w:val="20"/>
                <w:szCs w:val="20"/>
              </w:rPr>
              <w:t>Διαχείριση εφοδιαστικής αλυσίδας</w:t>
            </w:r>
          </w:p>
        </w:tc>
        <w:tc>
          <w:tcPr>
            <w:tcW w:w="2690" w:type="dxa"/>
          </w:tcPr>
          <w:p w:rsidR="00B20E17" w:rsidRPr="00C96AE3" w:rsidRDefault="00B20E17" w:rsidP="00347CB0">
            <w:pPr>
              <w:spacing w:before="60" w:after="60"/>
              <w:jc w:val="center"/>
              <w:rPr>
                <w:sz w:val="20"/>
                <w:szCs w:val="20"/>
                <w:lang w:val="en-US"/>
              </w:rPr>
            </w:pPr>
            <w:r w:rsidRPr="00C96AE3">
              <w:rPr>
                <w:sz w:val="20"/>
                <w:szCs w:val="20"/>
                <w:lang w:val="en-US"/>
              </w:rPr>
              <w:t xml:space="preserve">Financial Planning </w:t>
            </w:r>
          </w:p>
        </w:tc>
      </w:tr>
      <w:tr w:rsidR="00B20E17" w:rsidTr="00347CB0">
        <w:trPr>
          <w:jc w:val="center"/>
        </w:trPr>
        <w:tc>
          <w:tcPr>
            <w:tcW w:w="2690" w:type="dxa"/>
          </w:tcPr>
          <w:p w:rsidR="00B20E17" w:rsidRPr="00873ED6" w:rsidRDefault="00B20E17" w:rsidP="00347CB0">
            <w:pPr>
              <w:pStyle w:val="a3"/>
              <w:numPr>
                <w:ilvl w:val="0"/>
                <w:numId w:val="2"/>
              </w:numPr>
              <w:tabs>
                <w:tab w:val="left" w:pos="2127"/>
              </w:tabs>
              <w:spacing w:before="60" w:after="60"/>
              <w:ind w:left="313" w:hanging="313"/>
              <w:rPr>
                <w:sz w:val="20"/>
                <w:szCs w:val="20"/>
              </w:rPr>
            </w:pPr>
            <w:r w:rsidRPr="00873ED6">
              <w:rPr>
                <w:sz w:val="20"/>
                <w:szCs w:val="20"/>
              </w:rPr>
              <w:t>Παραγωγή Προϊόντων</w:t>
            </w:r>
          </w:p>
        </w:tc>
        <w:tc>
          <w:tcPr>
            <w:tcW w:w="2690" w:type="dxa"/>
          </w:tcPr>
          <w:p w:rsidR="00B20E17" w:rsidRPr="00C96AE3" w:rsidRDefault="00B20E17" w:rsidP="00347CB0">
            <w:pPr>
              <w:spacing w:before="60" w:after="60"/>
              <w:jc w:val="center"/>
              <w:rPr>
                <w:sz w:val="20"/>
                <w:szCs w:val="20"/>
                <w:lang w:val="en-US"/>
              </w:rPr>
            </w:pPr>
            <w:r>
              <w:rPr>
                <w:sz w:val="20"/>
                <w:szCs w:val="20"/>
                <w:lang w:val="en-US"/>
              </w:rPr>
              <w:t>Production</w:t>
            </w:r>
          </w:p>
        </w:tc>
      </w:tr>
      <w:tr w:rsidR="00B20E17" w:rsidTr="00347CB0">
        <w:trPr>
          <w:jc w:val="center"/>
        </w:trPr>
        <w:tc>
          <w:tcPr>
            <w:tcW w:w="2690" w:type="dxa"/>
          </w:tcPr>
          <w:p w:rsidR="00B20E17" w:rsidRPr="00873ED6" w:rsidRDefault="00B20E17" w:rsidP="00347CB0">
            <w:pPr>
              <w:pStyle w:val="a3"/>
              <w:numPr>
                <w:ilvl w:val="0"/>
                <w:numId w:val="2"/>
              </w:numPr>
              <w:tabs>
                <w:tab w:val="left" w:pos="2127"/>
              </w:tabs>
              <w:spacing w:before="60" w:after="60"/>
              <w:ind w:left="313" w:hanging="313"/>
              <w:rPr>
                <w:sz w:val="20"/>
                <w:szCs w:val="20"/>
              </w:rPr>
            </w:pPr>
            <w:r w:rsidRPr="00873ED6">
              <w:rPr>
                <w:sz w:val="20"/>
                <w:szCs w:val="20"/>
              </w:rPr>
              <w:t>Διαχείριση εγκαταστάσεων παραγωγής</w:t>
            </w:r>
          </w:p>
        </w:tc>
        <w:tc>
          <w:tcPr>
            <w:tcW w:w="2690" w:type="dxa"/>
          </w:tcPr>
          <w:p w:rsidR="00B20E17" w:rsidRPr="00C96AE3" w:rsidRDefault="00B20E17" w:rsidP="00347CB0">
            <w:pPr>
              <w:spacing w:before="60" w:after="60"/>
              <w:jc w:val="center"/>
              <w:rPr>
                <w:sz w:val="20"/>
                <w:szCs w:val="20"/>
              </w:rPr>
            </w:pPr>
            <w:r>
              <w:rPr>
                <w:sz w:val="20"/>
                <w:szCs w:val="20"/>
                <w:lang w:val="en-US"/>
              </w:rPr>
              <w:t xml:space="preserve">Facilities </w:t>
            </w:r>
          </w:p>
        </w:tc>
      </w:tr>
      <w:tr w:rsidR="00B20E17" w:rsidTr="00347CB0">
        <w:trPr>
          <w:jc w:val="center"/>
        </w:trPr>
        <w:tc>
          <w:tcPr>
            <w:tcW w:w="2690" w:type="dxa"/>
          </w:tcPr>
          <w:p w:rsidR="00B20E17" w:rsidRPr="00873ED6" w:rsidRDefault="00B20E17" w:rsidP="00347CB0">
            <w:pPr>
              <w:pStyle w:val="a3"/>
              <w:numPr>
                <w:ilvl w:val="0"/>
                <w:numId w:val="2"/>
              </w:numPr>
              <w:tabs>
                <w:tab w:val="left" w:pos="2127"/>
              </w:tabs>
              <w:spacing w:before="60" w:after="60"/>
              <w:ind w:left="313" w:hanging="313"/>
              <w:rPr>
                <w:sz w:val="20"/>
                <w:szCs w:val="20"/>
              </w:rPr>
            </w:pPr>
            <w:r w:rsidRPr="00873ED6">
              <w:rPr>
                <w:sz w:val="20"/>
                <w:szCs w:val="20"/>
              </w:rPr>
              <w:t>Διαχείριση παραγγελιών και διανομή</w:t>
            </w:r>
          </w:p>
        </w:tc>
        <w:tc>
          <w:tcPr>
            <w:tcW w:w="2690" w:type="dxa"/>
          </w:tcPr>
          <w:p w:rsidR="00B20E17" w:rsidRPr="00DE5477" w:rsidRDefault="00B20E17" w:rsidP="00347CB0">
            <w:pPr>
              <w:spacing w:before="60" w:after="60"/>
              <w:jc w:val="center"/>
              <w:rPr>
                <w:sz w:val="20"/>
                <w:szCs w:val="20"/>
              </w:rPr>
            </w:pPr>
            <w:r>
              <w:rPr>
                <w:sz w:val="20"/>
                <w:szCs w:val="20"/>
                <w:lang w:val="en-US"/>
              </w:rPr>
              <w:t>Customer Service</w:t>
            </w:r>
          </w:p>
        </w:tc>
      </w:tr>
      <w:tr w:rsidR="00B20E17" w:rsidTr="00347CB0">
        <w:trPr>
          <w:jc w:val="center"/>
        </w:trPr>
        <w:tc>
          <w:tcPr>
            <w:tcW w:w="2690" w:type="dxa"/>
          </w:tcPr>
          <w:p w:rsidR="00B20E17" w:rsidRPr="00873ED6" w:rsidRDefault="00B20E17" w:rsidP="00347CB0">
            <w:pPr>
              <w:pStyle w:val="a3"/>
              <w:numPr>
                <w:ilvl w:val="0"/>
                <w:numId w:val="2"/>
              </w:numPr>
              <w:tabs>
                <w:tab w:val="left" w:pos="2127"/>
              </w:tabs>
              <w:spacing w:before="60" w:after="60"/>
              <w:ind w:left="313" w:hanging="313"/>
              <w:rPr>
                <w:sz w:val="20"/>
                <w:szCs w:val="20"/>
              </w:rPr>
            </w:pPr>
            <w:r w:rsidRPr="00873ED6">
              <w:rPr>
                <w:sz w:val="20"/>
                <w:szCs w:val="20"/>
              </w:rPr>
              <w:t>Πωλήσεις</w:t>
            </w:r>
          </w:p>
        </w:tc>
        <w:tc>
          <w:tcPr>
            <w:tcW w:w="2690" w:type="dxa"/>
          </w:tcPr>
          <w:p w:rsidR="00B20E17" w:rsidRPr="00DE5477" w:rsidRDefault="00B20E17" w:rsidP="00347CB0">
            <w:pPr>
              <w:spacing w:before="60" w:after="60"/>
              <w:jc w:val="center"/>
              <w:rPr>
                <w:sz w:val="20"/>
                <w:szCs w:val="20"/>
              </w:rPr>
            </w:pPr>
            <w:r>
              <w:rPr>
                <w:sz w:val="20"/>
                <w:szCs w:val="20"/>
                <w:lang w:val="en-US"/>
              </w:rPr>
              <w:t>Sales</w:t>
            </w:r>
          </w:p>
        </w:tc>
      </w:tr>
      <w:tr w:rsidR="00B20E17" w:rsidRPr="00D911AB" w:rsidTr="00347CB0">
        <w:trPr>
          <w:jc w:val="center"/>
        </w:trPr>
        <w:tc>
          <w:tcPr>
            <w:tcW w:w="2690" w:type="dxa"/>
          </w:tcPr>
          <w:p w:rsidR="00B20E17" w:rsidRPr="00873ED6" w:rsidRDefault="00B20E17" w:rsidP="00347CB0">
            <w:pPr>
              <w:pStyle w:val="a3"/>
              <w:numPr>
                <w:ilvl w:val="0"/>
                <w:numId w:val="2"/>
              </w:numPr>
              <w:tabs>
                <w:tab w:val="left" w:pos="2127"/>
              </w:tabs>
              <w:spacing w:before="60" w:after="60"/>
              <w:ind w:left="313" w:hanging="313"/>
              <w:rPr>
                <w:sz w:val="20"/>
                <w:szCs w:val="20"/>
              </w:rPr>
            </w:pPr>
            <w:r w:rsidRPr="00873ED6">
              <w:rPr>
                <w:sz w:val="20"/>
                <w:szCs w:val="20"/>
              </w:rPr>
              <w:t>Μέτρηση Ικανοποίησης Πελατών</w:t>
            </w:r>
          </w:p>
        </w:tc>
        <w:tc>
          <w:tcPr>
            <w:tcW w:w="2690" w:type="dxa"/>
          </w:tcPr>
          <w:p w:rsidR="00B20E17" w:rsidRPr="00DE5477" w:rsidRDefault="00B20E17" w:rsidP="00347CB0">
            <w:pPr>
              <w:spacing w:before="60" w:after="60"/>
              <w:jc w:val="center"/>
              <w:rPr>
                <w:sz w:val="20"/>
                <w:szCs w:val="20"/>
              </w:rPr>
            </w:pPr>
            <w:r>
              <w:rPr>
                <w:sz w:val="20"/>
                <w:szCs w:val="20"/>
                <w:lang w:val="en-US"/>
              </w:rPr>
              <w:t>Marketing</w:t>
            </w:r>
          </w:p>
        </w:tc>
      </w:tr>
      <w:tr w:rsidR="00B20E17" w:rsidTr="00347CB0">
        <w:trPr>
          <w:jc w:val="center"/>
        </w:trPr>
        <w:tc>
          <w:tcPr>
            <w:tcW w:w="2690" w:type="dxa"/>
          </w:tcPr>
          <w:p w:rsidR="00B20E17" w:rsidRPr="00873ED6" w:rsidRDefault="00B20E17" w:rsidP="00347CB0">
            <w:pPr>
              <w:pStyle w:val="a3"/>
              <w:numPr>
                <w:ilvl w:val="0"/>
                <w:numId w:val="2"/>
              </w:numPr>
              <w:tabs>
                <w:tab w:val="left" w:pos="2127"/>
              </w:tabs>
              <w:spacing w:before="60" w:after="60"/>
              <w:ind w:left="313" w:hanging="313"/>
              <w:rPr>
                <w:sz w:val="20"/>
                <w:szCs w:val="20"/>
              </w:rPr>
            </w:pPr>
            <w:r w:rsidRPr="00873ED6">
              <w:rPr>
                <w:sz w:val="20"/>
                <w:szCs w:val="20"/>
              </w:rPr>
              <w:t>Διαχείριση ανθρωπίνων πόρων</w:t>
            </w:r>
          </w:p>
        </w:tc>
        <w:tc>
          <w:tcPr>
            <w:tcW w:w="2690" w:type="dxa"/>
          </w:tcPr>
          <w:p w:rsidR="00B20E17" w:rsidRPr="003C05B1" w:rsidRDefault="00B20E17" w:rsidP="00347CB0">
            <w:pPr>
              <w:spacing w:before="60" w:after="60"/>
              <w:jc w:val="center"/>
              <w:rPr>
                <w:sz w:val="20"/>
                <w:szCs w:val="20"/>
              </w:rPr>
            </w:pPr>
            <w:r>
              <w:rPr>
                <w:sz w:val="20"/>
                <w:szCs w:val="20"/>
                <w:lang w:val="en-US"/>
              </w:rPr>
              <w:t>HR</w:t>
            </w:r>
          </w:p>
        </w:tc>
      </w:tr>
      <w:tr w:rsidR="00B20E17" w:rsidTr="00347CB0">
        <w:trPr>
          <w:jc w:val="center"/>
        </w:trPr>
        <w:tc>
          <w:tcPr>
            <w:tcW w:w="2690" w:type="dxa"/>
          </w:tcPr>
          <w:p w:rsidR="00B20E17" w:rsidRPr="00873ED6" w:rsidRDefault="00B20E17" w:rsidP="00347CB0">
            <w:pPr>
              <w:pStyle w:val="a3"/>
              <w:numPr>
                <w:ilvl w:val="0"/>
                <w:numId w:val="2"/>
              </w:numPr>
              <w:tabs>
                <w:tab w:val="left" w:pos="2127"/>
              </w:tabs>
              <w:spacing w:before="60" w:after="60"/>
              <w:ind w:left="313" w:hanging="313"/>
              <w:rPr>
                <w:sz w:val="20"/>
                <w:szCs w:val="20"/>
              </w:rPr>
            </w:pPr>
            <w:r w:rsidRPr="00873ED6">
              <w:rPr>
                <w:sz w:val="20"/>
                <w:szCs w:val="20"/>
              </w:rPr>
              <w:t xml:space="preserve">Διαχείριση Τεχνολογίας </w:t>
            </w:r>
          </w:p>
        </w:tc>
        <w:tc>
          <w:tcPr>
            <w:tcW w:w="2690" w:type="dxa"/>
          </w:tcPr>
          <w:p w:rsidR="00B20E17" w:rsidRDefault="00B20E17" w:rsidP="00347CB0">
            <w:pPr>
              <w:spacing w:before="60" w:after="60"/>
              <w:jc w:val="center"/>
              <w:rPr>
                <w:sz w:val="20"/>
                <w:szCs w:val="20"/>
                <w:lang w:val="en-US"/>
              </w:rPr>
            </w:pPr>
            <w:r>
              <w:rPr>
                <w:sz w:val="20"/>
                <w:szCs w:val="20"/>
                <w:lang w:val="en-US"/>
              </w:rPr>
              <w:t>IT</w:t>
            </w:r>
          </w:p>
        </w:tc>
      </w:tr>
      <w:tr w:rsidR="00B20E17" w:rsidTr="00347CB0">
        <w:trPr>
          <w:jc w:val="center"/>
        </w:trPr>
        <w:tc>
          <w:tcPr>
            <w:tcW w:w="2690" w:type="dxa"/>
          </w:tcPr>
          <w:p w:rsidR="00B20E17" w:rsidRPr="00873ED6" w:rsidRDefault="00B20E17" w:rsidP="00347CB0">
            <w:pPr>
              <w:pStyle w:val="a3"/>
              <w:numPr>
                <w:ilvl w:val="0"/>
                <w:numId w:val="2"/>
              </w:numPr>
              <w:tabs>
                <w:tab w:val="left" w:pos="2127"/>
              </w:tabs>
              <w:spacing w:before="60" w:after="60"/>
              <w:ind w:left="313" w:hanging="313"/>
              <w:rPr>
                <w:sz w:val="20"/>
                <w:szCs w:val="20"/>
              </w:rPr>
            </w:pPr>
            <w:r w:rsidRPr="00873ED6">
              <w:rPr>
                <w:sz w:val="20"/>
                <w:szCs w:val="20"/>
              </w:rPr>
              <w:t>Διαχείριση Γνώσης</w:t>
            </w:r>
          </w:p>
        </w:tc>
        <w:tc>
          <w:tcPr>
            <w:tcW w:w="2690" w:type="dxa"/>
          </w:tcPr>
          <w:p w:rsidR="00B20E17" w:rsidRPr="003C05B1" w:rsidRDefault="00B20E17" w:rsidP="00347CB0">
            <w:pPr>
              <w:spacing w:before="60" w:after="60"/>
              <w:jc w:val="center"/>
              <w:rPr>
                <w:sz w:val="20"/>
                <w:szCs w:val="20"/>
              </w:rPr>
            </w:pPr>
            <w:r>
              <w:rPr>
                <w:sz w:val="20"/>
                <w:szCs w:val="20"/>
                <w:lang w:val="en-US"/>
              </w:rPr>
              <w:t>HR</w:t>
            </w:r>
          </w:p>
        </w:tc>
      </w:tr>
    </w:tbl>
    <w:p w:rsidR="00B20E17" w:rsidRDefault="00B20E17" w:rsidP="00B20E17">
      <w:pPr>
        <w:tabs>
          <w:tab w:val="left" w:pos="2127"/>
        </w:tabs>
        <w:spacing w:before="120" w:after="0" w:line="240" w:lineRule="auto"/>
        <w:jc w:val="both"/>
        <w:rPr>
          <w:sz w:val="20"/>
        </w:rPr>
      </w:pPr>
    </w:p>
    <w:p w:rsidR="00B20E17" w:rsidRPr="00DA6ADE" w:rsidRDefault="00B20E17" w:rsidP="00B20E17">
      <w:pPr>
        <w:tabs>
          <w:tab w:val="left" w:pos="2127"/>
        </w:tabs>
        <w:spacing w:before="120" w:after="0" w:line="240" w:lineRule="auto"/>
        <w:jc w:val="both"/>
        <w:rPr>
          <w:b/>
          <w:color w:val="FF0000"/>
          <w:sz w:val="20"/>
        </w:rPr>
      </w:pPr>
      <w:r w:rsidRPr="00DA6ADE">
        <w:rPr>
          <w:b/>
          <w:color w:val="FF0000"/>
          <w:sz w:val="20"/>
          <w:lang w:val="en-US"/>
        </w:rPr>
        <w:t>5. Business Map</w:t>
      </w:r>
    </w:p>
    <w:p w:rsidR="00B20E17" w:rsidRPr="00DA6ADE" w:rsidRDefault="00B20E17" w:rsidP="00B20E17">
      <w:pPr>
        <w:tabs>
          <w:tab w:val="left" w:pos="2127"/>
        </w:tabs>
        <w:spacing w:before="120" w:after="0" w:line="240" w:lineRule="auto"/>
        <w:jc w:val="both"/>
        <w:rPr>
          <w:sz w:val="20"/>
        </w:rPr>
      </w:pPr>
      <w:r>
        <w:rPr>
          <w:sz w:val="20"/>
        </w:rPr>
        <w:t xml:space="preserve">Για την κατανόηση του εσωτερικού μας περιβάλλοντος, έχουμε διαμορφώσει το παρακάτω </w:t>
      </w:r>
      <w:r>
        <w:rPr>
          <w:sz w:val="20"/>
          <w:lang w:val="en-US"/>
        </w:rPr>
        <w:t>business</w:t>
      </w:r>
      <w:r w:rsidRPr="00DA6ADE">
        <w:rPr>
          <w:sz w:val="20"/>
        </w:rPr>
        <w:t xml:space="preserve"> </w:t>
      </w:r>
      <w:r>
        <w:rPr>
          <w:sz w:val="20"/>
          <w:lang w:val="en-US"/>
        </w:rPr>
        <w:t>map</w:t>
      </w:r>
      <w:r>
        <w:rPr>
          <w:sz w:val="20"/>
        </w:rPr>
        <w:t xml:space="preserve">, όπου απεικονίζονται όλες μας οι οντότητες και το </w:t>
      </w:r>
      <w:r>
        <w:rPr>
          <w:sz w:val="20"/>
          <w:lang w:val="en-US"/>
        </w:rPr>
        <w:t>value</w:t>
      </w:r>
      <w:r w:rsidRPr="00DA6ADE">
        <w:rPr>
          <w:sz w:val="20"/>
        </w:rPr>
        <w:t xml:space="preserve"> </w:t>
      </w:r>
      <w:r>
        <w:rPr>
          <w:sz w:val="20"/>
          <w:lang w:val="en-US"/>
        </w:rPr>
        <w:t>proposition</w:t>
      </w:r>
      <w:r w:rsidRPr="00DA6ADE">
        <w:rPr>
          <w:sz w:val="20"/>
        </w:rPr>
        <w:t xml:space="preserve"> </w:t>
      </w:r>
      <w:r>
        <w:rPr>
          <w:sz w:val="20"/>
        </w:rPr>
        <w:t xml:space="preserve">μας. Όταν λοιπόν αναλύουμε το εσωτερικό μας περιβάλλον το αναλύουμε στη βάση των περιεχομένων του </w:t>
      </w:r>
      <w:r>
        <w:rPr>
          <w:sz w:val="20"/>
          <w:lang w:val="en-US"/>
        </w:rPr>
        <w:t>business</w:t>
      </w:r>
      <w:r w:rsidRPr="00DA6ADE">
        <w:rPr>
          <w:sz w:val="20"/>
        </w:rPr>
        <w:t xml:space="preserve"> </w:t>
      </w:r>
      <w:r>
        <w:rPr>
          <w:sz w:val="20"/>
          <w:lang w:val="en-US"/>
        </w:rPr>
        <w:t>map</w:t>
      </w:r>
      <w:r>
        <w:rPr>
          <w:sz w:val="20"/>
        </w:rPr>
        <w:t>:</w:t>
      </w:r>
    </w:p>
    <w:p w:rsidR="00B20E17" w:rsidRPr="00DA6ADE" w:rsidRDefault="00B20E17" w:rsidP="00B20E17">
      <w:pPr>
        <w:tabs>
          <w:tab w:val="left" w:pos="2127"/>
        </w:tabs>
        <w:spacing w:before="120" w:after="0" w:line="240" w:lineRule="auto"/>
        <w:jc w:val="both"/>
        <w:rPr>
          <w:sz w:val="20"/>
        </w:rPr>
      </w:pPr>
      <w:r>
        <w:rPr>
          <w:noProof/>
          <w:sz w:val="20"/>
          <w:lang w:eastAsia="el-GR"/>
        </w:rPr>
        <w:lastRenderedPageBreak/>
        <w:drawing>
          <wp:inline distT="0" distB="0" distL="0" distR="0" wp14:anchorId="6CB3671F" wp14:editId="39881316">
            <wp:extent cx="6851650" cy="2806167"/>
            <wp:effectExtent l="0" t="0" r="635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73184" cy="2814986"/>
                    </a:xfrm>
                    <a:prstGeom prst="rect">
                      <a:avLst/>
                    </a:prstGeom>
                    <a:noFill/>
                  </pic:spPr>
                </pic:pic>
              </a:graphicData>
            </a:graphic>
          </wp:inline>
        </w:drawing>
      </w:r>
    </w:p>
    <w:p w:rsidR="00B20E17" w:rsidRDefault="00B20E17" w:rsidP="00B20E17">
      <w:pPr>
        <w:tabs>
          <w:tab w:val="left" w:pos="2127"/>
        </w:tabs>
        <w:spacing w:before="120" w:after="0" w:line="240" w:lineRule="auto"/>
        <w:jc w:val="both"/>
        <w:rPr>
          <w:b/>
          <w:color w:val="FF0000"/>
          <w:sz w:val="20"/>
          <w:lang w:val="en-US"/>
        </w:rPr>
      </w:pPr>
    </w:p>
    <w:p w:rsidR="00B20E17" w:rsidRDefault="00B20E17" w:rsidP="00B20E17">
      <w:pPr>
        <w:rPr>
          <w:b/>
          <w:color w:val="FF0000"/>
          <w:sz w:val="20"/>
        </w:rPr>
      </w:pPr>
      <w:r>
        <w:rPr>
          <w:b/>
          <w:color w:val="FF0000"/>
          <w:sz w:val="20"/>
        </w:rPr>
        <w:br w:type="page"/>
      </w:r>
    </w:p>
    <w:p w:rsidR="009A2A89" w:rsidRDefault="009A2A89" w:rsidP="009A2A89">
      <w:pPr>
        <w:tabs>
          <w:tab w:val="left" w:pos="2127"/>
        </w:tabs>
        <w:spacing w:before="120" w:after="0" w:line="240" w:lineRule="auto"/>
        <w:jc w:val="both"/>
        <w:rPr>
          <w:b/>
          <w:color w:val="FF0000"/>
          <w:sz w:val="20"/>
        </w:rPr>
      </w:pPr>
      <w:r>
        <w:rPr>
          <w:b/>
          <w:color w:val="FF0000"/>
          <w:sz w:val="20"/>
        </w:rPr>
        <w:lastRenderedPageBreak/>
        <w:t>7</w:t>
      </w:r>
      <w:r w:rsidRPr="009A2A89">
        <w:rPr>
          <w:b/>
          <w:color w:val="FF0000"/>
          <w:sz w:val="20"/>
        </w:rPr>
        <w:t xml:space="preserve">. </w:t>
      </w:r>
      <w:r>
        <w:rPr>
          <w:b/>
          <w:color w:val="FF0000"/>
          <w:sz w:val="20"/>
        </w:rPr>
        <w:t>Δείκτες επίδοσης</w:t>
      </w:r>
    </w:p>
    <w:p w:rsidR="009A2A89" w:rsidRDefault="009A2A89" w:rsidP="009A2A89">
      <w:pPr>
        <w:tabs>
          <w:tab w:val="left" w:pos="2127"/>
        </w:tabs>
        <w:spacing w:before="120" w:after="0" w:line="240" w:lineRule="auto"/>
        <w:jc w:val="both"/>
        <w:rPr>
          <w:b/>
          <w:color w:val="FF0000"/>
          <w:sz w:val="20"/>
        </w:rPr>
      </w:pPr>
    </w:p>
    <w:p w:rsidR="009A2A89" w:rsidRPr="009A2A89" w:rsidRDefault="009A2A89" w:rsidP="009A2A89">
      <w:pPr>
        <w:tabs>
          <w:tab w:val="left" w:pos="2127"/>
        </w:tabs>
        <w:spacing w:before="120" w:after="0" w:line="240" w:lineRule="auto"/>
        <w:jc w:val="both"/>
        <w:rPr>
          <w:sz w:val="20"/>
        </w:rPr>
      </w:pPr>
      <w:r w:rsidRPr="009A2A89">
        <w:rPr>
          <w:sz w:val="20"/>
        </w:rPr>
        <w:t>Οι δείκτες επίδοσης που καθορίζονται από κάθε Process Owner πρέπει να είναι SMART, ως κατωτέρω:</w:t>
      </w:r>
    </w:p>
    <w:p w:rsidR="009A2A89" w:rsidRPr="009A2A89" w:rsidRDefault="009A2A89" w:rsidP="009A2A89">
      <w:pPr>
        <w:tabs>
          <w:tab w:val="left" w:pos="2127"/>
        </w:tabs>
        <w:spacing w:before="120" w:after="0" w:line="240" w:lineRule="auto"/>
        <w:jc w:val="both"/>
        <w:rPr>
          <w:sz w:val="20"/>
        </w:rPr>
      </w:pPr>
      <w:bookmarkStart w:id="0" w:name="_GoBack"/>
      <w:bookmarkEnd w:id="0"/>
    </w:p>
    <w:p w:rsidR="009A2A89" w:rsidRPr="009A2A89" w:rsidRDefault="009A2A89" w:rsidP="009A2A89">
      <w:pPr>
        <w:pStyle w:val="a3"/>
        <w:tabs>
          <w:tab w:val="left" w:pos="2127"/>
        </w:tabs>
        <w:spacing w:before="120" w:after="0" w:line="240" w:lineRule="auto"/>
        <w:jc w:val="both"/>
        <w:rPr>
          <w:sz w:val="20"/>
        </w:rPr>
      </w:pPr>
      <w:r>
        <w:rPr>
          <w:noProof/>
          <w:sz w:val="24"/>
          <w:szCs w:val="24"/>
        </w:rPr>
        <w:drawing>
          <wp:inline distT="0" distB="0" distL="0" distR="0" wp14:anchorId="45EAFE17" wp14:editId="63229CD5">
            <wp:extent cx="5274310" cy="2846453"/>
            <wp:effectExtent l="0" t="0" r="254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4310" cy="2846453"/>
                    </a:xfrm>
                    <a:prstGeom prst="rect">
                      <a:avLst/>
                    </a:prstGeom>
                    <a:noFill/>
                    <a:ln>
                      <a:noFill/>
                    </a:ln>
                  </pic:spPr>
                </pic:pic>
              </a:graphicData>
            </a:graphic>
          </wp:inline>
        </w:drawing>
      </w:r>
    </w:p>
    <w:p w:rsidR="009A2A89" w:rsidRPr="009A2A89" w:rsidRDefault="009A2A89" w:rsidP="009A2A89">
      <w:pPr>
        <w:tabs>
          <w:tab w:val="left" w:pos="2127"/>
        </w:tabs>
        <w:spacing w:before="120" w:after="0" w:line="240" w:lineRule="auto"/>
        <w:jc w:val="both"/>
        <w:rPr>
          <w:sz w:val="20"/>
        </w:rPr>
      </w:pPr>
    </w:p>
    <w:sectPr w:rsidR="009A2A89" w:rsidRPr="009A2A8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043EF"/>
    <w:multiLevelType w:val="hybridMultilevel"/>
    <w:tmpl w:val="D97E39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6673AA5"/>
    <w:multiLevelType w:val="hybridMultilevel"/>
    <w:tmpl w:val="312820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7B564A3"/>
    <w:multiLevelType w:val="hybridMultilevel"/>
    <w:tmpl w:val="162C0E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07A4888"/>
    <w:multiLevelType w:val="hybridMultilevel"/>
    <w:tmpl w:val="A89020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17"/>
    <w:rsid w:val="0009793B"/>
    <w:rsid w:val="00274546"/>
    <w:rsid w:val="009A2A89"/>
    <w:rsid w:val="00B20E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CE3B"/>
  <w15:chartTrackingRefBased/>
  <w15:docId w15:val="{D1F83FDC-ABF1-4500-A633-44B2446F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E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0E17"/>
    <w:pPr>
      <w:ind w:left="720"/>
      <w:contextualSpacing/>
    </w:pPr>
  </w:style>
  <w:style w:type="table" w:styleId="a4">
    <w:name w:val="Table Grid"/>
    <w:basedOn w:val="a1"/>
    <w:uiPriority w:val="39"/>
    <w:rsid w:val="00B20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diagramLayout" Target="diagrams/layout4.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diagramData" Target="diagrams/data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microsoft.com/office/2007/relationships/diagramDrawing" Target="diagrams/drawing4.xml"/><Relationship Id="rId5" Type="http://schemas.openxmlformats.org/officeDocument/2006/relationships/diagramData" Target="diagrams/data1.xml"/><Relationship Id="rId15" Type="http://schemas.openxmlformats.org/officeDocument/2006/relationships/diagramData" Target="diagrams/data3.xml"/><Relationship Id="rId23" Type="http://schemas.openxmlformats.org/officeDocument/2006/relationships/diagramColors" Target="diagrams/colors4.xml"/><Relationship Id="rId28" Type="http://schemas.openxmlformats.org/officeDocument/2006/relationships/image" Target="media/image5.png"/><Relationship Id="rId10" Type="http://schemas.openxmlformats.org/officeDocument/2006/relationships/diagramData" Target="diagrams/data2.xml"/><Relationship Id="rId19" Type="http://schemas.microsoft.com/office/2007/relationships/diagramDrawing" Target="diagrams/drawing3.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diagramQuickStyle" Target="diagrams/quickStyle4.xml"/><Relationship Id="rId27" Type="http://schemas.openxmlformats.org/officeDocument/2006/relationships/image" Target="media/image4.jpeg"/><Relationship Id="rId30" Type="http://schemas.openxmlformats.org/officeDocument/2006/relationships/theme" Target="theme/theme1.xml"/></Relationships>
</file>

<file path=word/diagrams/_rels/data3.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870BE4-3CAF-46DF-9BF9-DA5B63BD7E77}" type="doc">
      <dgm:prSet loTypeId="urn:microsoft.com/office/officeart/2005/8/layout/pyramid1" loCatId="pyramid" qsTypeId="urn:microsoft.com/office/officeart/2005/8/quickstyle/simple1" qsCatId="simple" csTypeId="urn:microsoft.com/office/officeart/2005/8/colors/colorful1" csCatId="colorful" phldr="1"/>
      <dgm:spPr/>
    </dgm:pt>
    <dgm:pt modelId="{58910A8E-2D19-4B7C-BEEA-999577C597A7}">
      <dgm:prSet phldrT="[Κείμενο]" custT="1"/>
      <dgm:spPr/>
      <dgm:t>
        <a:bodyPr/>
        <a:lstStyle/>
        <a:p>
          <a:pPr>
            <a:lnSpc>
              <a:spcPct val="100000"/>
            </a:lnSpc>
            <a:spcBef>
              <a:spcPts val="0"/>
            </a:spcBef>
            <a:spcAft>
              <a:spcPts val="0"/>
            </a:spcAft>
          </a:pPr>
          <a:r>
            <a:rPr lang="en-US" sz="1050" b="1" dirty="0" smtClean="0">
              <a:latin typeface="Trebuchet MS" panose="020B0603020202020204" pitchFamily="34" charset="0"/>
            </a:rPr>
            <a:t>Top Management</a:t>
          </a:r>
        </a:p>
        <a:p>
          <a:pPr>
            <a:lnSpc>
              <a:spcPct val="100000"/>
            </a:lnSpc>
            <a:spcBef>
              <a:spcPts val="0"/>
            </a:spcBef>
            <a:spcAft>
              <a:spcPts val="0"/>
            </a:spcAft>
          </a:pPr>
          <a:r>
            <a:rPr lang="en-US" sz="900" dirty="0" smtClean="0">
              <a:latin typeface="Trebuchet MS" panose="020B0603020202020204" pitchFamily="34" charset="0"/>
            </a:rPr>
            <a:t>CEO, CFO, VP, BDM</a:t>
          </a:r>
          <a:endParaRPr lang="el-GR" sz="900" dirty="0">
            <a:latin typeface="Trebuchet MS" panose="020B0603020202020204" pitchFamily="34" charset="0"/>
          </a:endParaRPr>
        </a:p>
      </dgm:t>
    </dgm:pt>
    <dgm:pt modelId="{ED7D5F11-E9C4-4664-9200-5FA3506D751D}" type="parTrans" cxnId="{DBC9408B-4A04-417F-A62B-B36675E83F2E}">
      <dgm:prSet/>
      <dgm:spPr/>
      <dgm:t>
        <a:bodyPr/>
        <a:lstStyle/>
        <a:p>
          <a:pPr>
            <a:lnSpc>
              <a:spcPct val="100000"/>
            </a:lnSpc>
            <a:spcBef>
              <a:spcPts val="0"/>
            </a:spcBef>
            <a:spcAft>
              <a:spcPts val="0"/>
            </a:spcAft>
          </a:pPr>
          <a:endParaRPr lang="el-GR" sz="700">
            <a:latin typeface="Trebuchet MS" panose="020B0603020202020204" pitchFamily="34" charset="0"/>
          </a:endParaRPr>
        </a:p>
      </dgm:t>
    </dgm:pt>
    <dgm:pt modelId="{97E274CC-53BC-4912-A68E-B828318E8DEF}" type="sibTrans" cxnId="{DBC9408B-4A04-417F-A62B-B36675E83F2E}">
      <dgm:prSet/>
      <dgm:spPr/>
      <dgm:t>
        <a:bodyPr/>
        <a:lstStyle/>
        <a:p>
          <a:pPr>
            <a:lnSpc>
              <a:spcPct val="100000"/>
            </a:lnSpc>
            <a:spcBef>
              <a:spcPts val="0"/>
            </a:spcBef>
            <a:spcAft>
              <a:spcPts val="0"/>
            </a:spcAft>
          </a:pPr>
          <a:endParaRPr lang="el-GR" sz="700">
            <a:latin typeface="Trebuchet MS" panose="020B0603020202020204" pitchFamily="34" charset="0"/>
          </a:endParaRPr>
        </a:p>
      </dgm:t>
    </dgm:pt>
    <dgm:pt modelId="{8DD00F4B-2FEB-408E-A390-D8DDC53982CE}">
      <dgm:prSet phldrT="[Κείμενο]" custT="1"/>
      <dgm:spPr/>
      <dgm:t>
        <a:bodyPr/>
        <a:lstStyle/>
        <a:p>
          <a:pPr>
            <a:lnSpc>
              <a:spcPct val="100000"/>
            </a:lnSpc>
            <a:spcBef>
              <a:spcPts val="0"/>
            </a:spcBef>
            <a:spcAft>
              <a:spcPts val="0"/>
            </a:spcAft>
          </a:pPr>
          <a:r>
            <a:rPr lang="en-US" sz="1050" b="1" dirty="0" smtClean="0">
              <a:latin typeface="Trebuchet MS" panose="020B0603020202020204" pitchFamily="34" charset="0"/>
            </a:rPr>
            <a:t>Senior Management</a:t>
          </a:r>
        </a:p>
        <a:p>
          <a:pPr>
            <a:lnSpc>
              <a:spcPct val="100000"/>
            </a:lnSpc>
            <a:spcBef>
              <a:spcPts val="0"/>
            </a:spcBef>
            <a:spcAft>
              <a:spcPts val="0"/>
            </a:spcAft>
          </a:pPr>
          <a:r>
            <a:rPr lang="en-US" sz="900" dirty="0" smtClean="0">
              <a:latin typeface="Trebuchet MS" panose="020B0603020202020204" pitchFamily="34" charset="0"/>
            </a:rPr>
            <a:t>R&amp;D, MRK, Art &amp; Design, Production, QC, Facilities, Sales, Quality, HR, IT</a:t>
          </a:r>
          <a:endParaRPr lang="el-GR" sz="900" dirty="0">
            <a:latin typeface="Trebuchet MS" panose="020B0603020202020204" pitchFamily="34" charset="0"/>
          </a:endParaRPr>
        </a:p>
      </dgm:t>
    </dgm:pt>
    <dgm:pt modelId="{1B1A350B-125F-422C-AE5A-59149213585C}" type="parTrans" cxnId="{26757847-8424-42BF-BD5F-954B8A162289}">
      <dgm:prSet/>
      <dgm:spPr/>
      <dgm:t>
        <a:bodyPr/>
        <a:lstStyle/>
        <a:p>
          <a:pPr>
            <a:lnSpc>
              <a:spcPct val="100000"/>
            </a:lnSpc>
            <a:spcBef>
              <a:spcPts val="0"/>
            </a:spcBef>
            <a:spcAft>
              <a:spcPts val="0"/>
            </a:spcAft>
          </a:pPr>
          <a:endParaRPr lang="el-GR" sz="700">
            <a:latin typeface="Trebuchet MS" panose="020B0603020202020204" pitchFamily="34" charset="0"/>
          </a:endParaRPr>
        </a:p>
      </dgm:t>
    </dgm:pt>
    <dgm:pt modelId="{66306DCF-F67C-4A31-91A7-68C0D6364F68}" type="sibTrans" cxnId="{26757847-8424-42BF-BD5F-954B8A162289}">
      <dgm:prSet/>
      <dgm:spPr/>
      <dgm:t>
        <a:bodyPr/>
        <a:lstStyle/>
        <a:p>
          <a:pPr>
            <a:lnSpc>
              <a:spcPct val="100000"/>
            </a:lnSpc>
            <a:spcBef>
              <a:spcPts val="0"/>
            </a:spcBef>
            <a:spcAft>
              <a:spcPts val="0"/>
            </a:spcAft>
          </a:pPr>
          <a:endParaRPr lang="el-GR" sz="700">
            <a:latin typeface="Trebuchet MS" panose="020B0603020202020204" pitchFamily="34" charset="0"/>
          </a:endParaRPr>
        </a:p>
      </dgm:t>
    </dgm:pt>
    <dgm:pt modelId="{34663BBB-9C04-45AD-904D-2501355C5497}">
      <dgm:prSet phldrT="[Κείμενο]" custT="1"/>
      <dgm:spPr/>
      <dgm:t>
        <a:bodyPr/>
        <a:lstStyle/>
        <a:p>
          <a:pPr>
            <a:lnSpc>
              <a:spcPct val="100000"/>
            </a:lnSpc>
            <a:spcBef>
              <a:spcPts val="0"/>
            </a:spcBef>
            <a:spcAft>
              <a:spcPts val="0"/>
            </a:spcAft>
          </a:pPr>
          <a:r>
            <a:rPr lang="en-US" sz="1050" b="1" dirty="0" smtClean="0">
              <a:latin typeface="Trebuchet MS" panose="020B0603020202020204" pitchFamily="34" charset="0"/>
            </a:rPr>
            <a:t>Line Management</a:t>
          </a:r>
        </a:p>
        <a:p>
          <a:pPr>
            <a:lnSpc>
              <a:spcPct val="100000"/>
            </a:lnSpc>
            <a:spcBef>
              <a:spcPts val="0"/>
            </a:spcBef>
            <a:spcAft>
              <a:spcPts val="0"/>
            </a:spcAft>
          </a:pPr>
          <a:r>
            <a:rPr lang="en-US" sz="900" dirty="0" smtClean="0">
              <a:latin typeface="Trebuchet MS" panose="020B0603020202020204" pitchFamily="34" charset="0"/>
            </a:rPr>
            <a:t>Regulatory, Warehouses, Technical, Financial, Procurement, Treasurer, Chief Accountant, Planning</a:t>
          </a:r>
          <a:r>
            <a:rPr lang="el-GR" sz="900" dirty="0" smtClean="0">
              <a:latin typeface="Trebuchet MS" panose="020B0603020202020204" pitchFamily="34" charset="0"/>
            </a:rPr>
            <a:t>/</a:t>
          </a:r>
          <a:r>
            <a:rPr lang="en-US" sz="900" dirty="0" smtClean="0">
              <a:latin typeface="Trebuchet MS" panose="020B0603020202020204" pitchFamily="34" charset="0"/>
            </a:rPr>
            <a:t>Production/Packaging, Products/Key Accounts</a:t>
          </a:r>
          <a:endParaRPr lang="el-GR" sz="900" dirty="0">
            <a:latin typeface="Trebuchet MS" panose="020B0603020202020204" pitchFamily="34" charset="0"/>
          </a:endParaRPr>
        </a:p>
      </dgm:t>
    </dgm:pt>
    <dgm:pt modelId="{1907E190-8150-4F1E-8AF9-B6A6E7020C2F}" type="parTrans" cxnId="{D41A2165-090E-4471-9825-E7F60943DF17}">
      <dgm:prSet/>
      <dgm:spPr/>
      <dgm:t>
        <a:bodyPr/>
        <a:lstStyle/>
        <a:p>
          <a:pPr>
            <a:lnSpc>
              <a:spcPct val="100000"/>
            </a:lnSpc>
            <a:spcBef>
              <a:spcPts val="0"/>
            </a:spcBef>
            <a:spcAft>
              <a:spcPts val="0"/>
            </a:spcAft>
          </a:pPr>
          <a:endParaRPr lang="el-GR" sz="700">
            <a:latin typeface="Trebuchet MS" panose="020B0603020202020204" pitchFamily="34" charset="0"/>
          </a:endParaRPr>
        </a:p>
      </dgm:t>
    </dgm:pt>
    <dgm:pt modelId="{9C0C64E3-52A7-4328-A08E-A124640B294A}" type="sibTrans" cxnId="{D41A2165-090E-4471-9825-E7F60943DF17}">
      <dgm:prSet/>
      <dgm:spPr/>
      <dgm:t>
        <a:bodyPr/>
        <a:lstStyle/>
        <a:p>
          <a:pPr>
            <a:lnSpc>
              <a:spcPct val="100000"/>
            </a:lnSpc>
            <a:spcBef>
              <a:spcPts val="0"/>
            </a:spcBef>
            <a:spcAft>
              <a:spcPts val="0"/>
            </a:spcAft>
          </a:pPr>
          <a:endParaRPr lang="el-GR" sz="700">
            <a:latin typeface="Trebuchet MS" panose="020B0603020202020204" pitchFamily="34" charset="0"/>
          </a:endParaRPr>
        </a:p>
      </dgm:t>
    </dgm:pt>
    <dgm:pt modelId="{3F85F569-4946-4D66-AA71-031EAE34D7B4}" type="pres">
      <dgm:prSet presAssocID="{0B870BE4-3CAF-46DF-9BF9-DA5B63BD7E77}" presName="Name0" presStyleCnt="0">
        <dgm:presLayoutVars>
          <dgm:dir/>
          <dgm:animLvl val="lvl"/>
          <dgm:resizeHandles val="exact"/>
        </dgm:presLayoutVars>
      </dgm:prSet>
      <dgm:spPr/>
    </dgm:pt>
    <dgm:pt modelId="{0532C37E-E824-4E2A-A6AB-52B30C140DD9}" type="pres">
      <dgm:prSet presAssocID="{58910A8E-2D19-4B7C-BEEA-999577C597A7}" presName="Name8" presStyleCnt="0"/>
      <dgm:spPr/>
    </dgm:pt>
    <dgm:pt modelId="{1BB84FAB-6305-4B33-8610-5F39C6A6238E}" type="pres">
      <dgm:prSet presAssocID="{58910A8E-2D19-4B7C-BEEA-999577C597A7}" presName="level" presStyleLbl="node1" presStyleIdx="0" presStyleCnt="3">
        <dgm:presLayoutVars>
          <dgm:chMax val="1"/>
          <dgm:bulletEnabled val="1"/>
        </dgm:presLayoutVars>
      </dgm:prSet>
      <dgm:spPr/>
      <dgm:t>
        <a:bodyPr/>
        <a:lstStyle/>
        <a:p>
          <a:endParaRPr lang="el-GR"/>
        </a:p>
      </dgm:t>
    </dgm:pt>
    <dgm:pt modelId="{53D7B97F-44B9-4CAC-9CEC-B8A4BA4BF9BC}" type="pres">
      <dgm:prSet presAssocID="{58910A8E-2D19-4B7C-BEEA-999577C597A7}" presName="levelTx" presStyleLbl="revTx" presStyleIdx="0" presStyleCnt="0">
        <dgm:presLayoutVars>
          <dgm:chMax val="1"/>
          <dgm:bulletEnabled val="1"/>
        </dgm:presLayoutVars>
      </dgm:prSet>
      <dgm:spPr/>
      <dgm:t>
        <a:bodyPr/>
        <a:lstStyle/>
        <a:p>
          <a:endParaRPr lang="el-GR"/>
        </a:p>
      </dgm:t>
    </dgm:pt>
    <dgm:pt modelId="{30194FEC-AEB4-4DE3-9D5A-0841DA661C5A}" type="pres">
      <dgm:prSet presAssocID="{8DD00F4B-2FEB-408E-A390-D8DDC53982CE}" presName="Name8" presStyleCnt="0"/>
      <dgm:spPr/>
    </dgm:pt>
    <dgm:pt modelId="{CAF7DF4C-6175-4C49-B1C1-635899E12DA6}" type="pres">
      <dgm:prSet presAssocID="{8DD00F4B-2FEB-408E-A390-D8DDC53982CE}" presName="level" presStyleLbl="node1" presStyleIdx="1" presStyleCnt="3">
        <dgm:presLayoutVars>
          <dgm:chMax val="1"/>
          <dgm:bulletEnabled val="1"/>
        </dgm:presLayoutVars>
      </dgm:prSet>
      <dgm:spPr/>
      <dgm:t>
        <a:bodyPr/>
        <a:lstStyle/>
        <a:p>
          <a:endParaRPr lang="el-GR"/>
        </a:p>
      </dgm:t>
    </dgm:pt>
    <dgm:pt modelId="{979A912E-B893-4668-B9DC-A2C4D0769FDC}" type="pres">
      <dgm:prSet presAssocID="{8DD00F4B-2FEB-408E-A390-D8DDC53982CE}" presName="levelTx" presStyleLbl="revTx" presStyleIdx="0" presStyleCnt="0">
        <dgm:presLayoutVars>
          <dgm:chMax val="1"/>
          <dgm:bulletEnabled val="1"/>
        </dgm:presLayoutVars>
      </dgm:prSet>
      <dgm:spPr/>
      <dgm:t>
        <a:bodyPr/>
        <a:lstStyle/>
        <a:p>
          <a:endParaRPr lang="el-GR"/>
        </a:p>
      </dgm:t>
    </dgm:pt>
    <dgm:pt modelId="{4FB4D8C0-4366-4D64-AF30-E93CFA2F170C}" type="pres">
      <dgm:prSet presAssocID="{34663BBB-9C04-45AD-904D-2501355C5497}" presName="Name8" presStyleCnt="0"/>
      <dgm:spPr/>
    </dgm:pt>
    <dgm:pt modelId="{0E99E421-219F-48B6-9366-E07A88C66F04}" type="pres">
      <dgm:prSet presAssocID="{34663BBB-9C04-45AD-904D-2501355C5497}" presName="level" presStyleLbl="node1" presStyleIdx="2" presStyleCnt="3">
        <dgm:presLayoutVars>
          <dgm:chMax val="1"/>
          <dgm:bulletEnabled val="1"/>
        </dgm:presLayoutVars>
      </dgm:prSet>
      <dgm:spPr/>
      <dgm:t>
        <a:bodyPr/>
        <a:lstStyle/>
        <a:p>
          <a:endParaRPr lang="el-GR"/>
        </a:p>
      </dgm:t>
    </dgm:pt>
    <dgm:pt modelId="{16B150D7-3E59-456E-A66F-82F63D2790F3}" type="pres">
      <dgm:prSet presAssocID="{34663BBB-9C04-45AD-904D-2501355C5497}" presName="levelTx" presStyleLbl="revTx" presStyleIdx="0" presStyleCnt="0">
        <dgm:presLayoutVars>
          <dgm:chMax val="1"/>
          <dgm:bulletEnabled val="1"/>
        </dgm:presLayoutVars>
      </dgm:prSet>
      <dgm:spPr/>
      <dgm:t>
        <a:bodyPr/>
        <a:lstStyle/>
        <a:p>
          <a:endParaRPr lang="el-GR"/>
        </a:p>
      </dgm:t>
    </dgm:pt>
  </dgm:ptLst>
  <dgm:cxnLst>
    <dgm:cxn modelId="{634468D6-535C-4482-BC6A-68B884ACC7FE}" type="presOf" srcId="{58910A8E-2D19-4B7C-BEEA-999577C597A7}" destId="{1BB84FAB-6305-4B33-8610-5F39C6A6238E}" srcOrd="0" destOrd="0" presId="urn:microsoft.com/office/officeart/2005/8/layout/pyramid1"/>
    <dgm:cxn modelId="{747E3C4E-DDBE-4AF8-8539-A86B9CA88263}" type="presOf" srcId="{8DD00F4B-2FEB-408E-A390-D8DDC53982CE}" destId="{979A912E-B893-4668-B9DC-A2C4D0769FDC}" srcOrd="1" destOrd="0" presId="urn:microsoft.com/office/officeart/2005/8/layout/pyramid1"/>
    <dgm:cxn modelId="{DBC9408B-4A04-417F-A62B-B36675E83F2E}" srcId="{0B870BE4-3CAF-46DF-9BF9-DA5B63BD7E77}" destId="{58910A8E-2D19-4B7C-BEEA-999577C597A7}" srcOrd="0" destOrd="0" parTransId="{ED7D5F11-E9C4-4664-9200-5FA3506D751D}" sibTransId="{97E274CC-53BC-4912-A68E-B828318E8DEF}"/>
    <dgm:cxn modelId="{57EAB9B7-323C-4066-9318-99FA1D44F21B}" type="presOf" srcId="{8DD00F4B-2FEB-408E-A390-D8DDC53982CE}" destId="{CAF7DF4C-6175-4C49-B1C1-635899E12DA6}" srcOrd="0" destOrd="0" presId="urn:microsoft.com/office/officeart/2005/8/layout/pyramid1"/>
    <dgm:cxn modelId="{C5E69A2D-E2B2-4E49-B101-B6250B63F48E}" type="presOf" srcId="{34663BBB-9C04-45AD-904D-2501355C5497}" destId="{16B150D7-3E59-456E-A66F-82F63D2790F3}" srcOrd="1" destOrd="0" presId="urn:microsoft.com/office/officeart/2005/8/layout/pyramid1"/>
    <dgm:cxn modelId="{D41A2165-090E-4471-9825-E7F60943DF17}" srcId="{0B870BE4-3CAF-46DF-9BF9-DA5B63BD7E77}" destId="{34663BBB-9C04-45AD-904D-2501355C5497}" srcOrd="2" destOrd="0" parTransId="{1907E190-8150-4F1E-8AF9-B6A6E7020C2F}" sibTransId="{9C0C64E3-52A7-4328-A08E-A124640B294A}"/>
    <dgm:cxn modelId="{E333EBB7-ED44-4F84-9061-01E07862C86F}" type="presOf" srcId="{0B870BE4-3CAF-46DF-9BF9-DA5B63BD7E77}" destId="{3F85F569-4946-4D66-AA71-031EAE34D7B4}" srcOrd="0" destOrd="0" presId="urn:microsoft.com/office/officeart/2005/8/layout/pyramid1"/>
    <dgm:cxn modelId="{14CE471F-74A0-499F-A298-91F9974BBE10}" type="presOf" srcId="{58910A8E-2D19-4B7C-BEEA-999577C597A7}" destId="{53D7B97F-44B9-4CAC-9CEC-B8A4BA4BF9BC}" srcOrd="1" destOrd="0" presId="urn:microsoft.com/office/officeart/2005/8/layout/pyramid1"/>
    <dgm:cxn modelId="{26757847-8424-42BF-BD5F-954B8A162289}" srcId="{0B870BE4-3CAF-46DF-9BF9-DA5B63BD7E77}" destId="{8DD00F4B-2FEB-408E-A390-D8DDC53982CE}" srcOrd="1" destOrd="0" parTransId="{1B1A350B-125F-422C-AE5A-59149213585C}" sibTransId="{66306DCF-F67C-4A31-91A7-68C0D6364F68}"/>
    <dgm:cxn modelId="{5428E8C8-438F-458F-9086-E50F409AF8AD}" type="presOf" srcId="{34663BBB-9C04-45AD-904D-2501355C5497}" destId="{0E99E421-219F-48B6-9366-E07A88C66F04}" srcOrd="0" destOrd="0" presId="urn:microsoft.com/office/officeart/2005/8/layout/pyramid1"/>
    <dgm:cxn modelId="{68ECC047-B2DA-434E-95D3-44246E8980BD}" type="presParOf" srcId="{3F85F569-4946-4D66-AA71-031EAE34D7B4}" destId="{0532C37E-E824-4E2A-A6AB-52B30C140DD9}" srcOrd="0" destOrd="0" presId="urn:microsoft.com/office/officeart/2005/8/layout/pyramid1"/>
    <dgm:cxn modelId="{EF832E3C-7370-4B0E-B553-EDD8F893346C}" type="presParOf" srcId="{0532C37E-E824-4E2A-A6AB-52B30C140DD9}" destId="{1BB84FAB-6305-4B33-8610-5F39C6A6238E}" srcOrd="0" destOrd="0" presId="urn:microsoft.com/office/officeart/2005/8/layout/pyramid1"/>
    <dgm:cxn modelId="{B557701D-5ECD-43D8-8E2E-FEC81AEE2060}" type="presParOf" srcId="{0532C37E-E824-4E2A-A6AB-52B30C140DD9}" destId="{53D7B97F-44B9-4CAC-9CEC-B8A4BA4BF9BC}" srcOrd="1" destOrd="0" presId="urn:microsoft.com/office/officeart/2005/8/layout/pyramid1"/>
    <dgm:cxn modelId="{546BD2E4-0B89-4C21-882A-85E28D84A270}" type="presParOf" srcId="{3F85F569-4946-4D66-AA71-031EAE34D7B4}" destId="{30194FEC-AEB4-4DE3-9D5A-0841DA661C5A}" srcOrd="1" destOrd="0" presId="urn:microsoft.com/office/officeart/2005/8/layout/pyramid1"/>
    <dgm:cxn modelId="{39BB18E1-8106-4C08-981F-58800F4D6037}" type="presParOf" srcId="{30194FEC-AEB4-4DE3-9D5A-0841DA661C5A}" destId="{CAF7DF4C-6175-4C49-B1C1-635899E12DA6}" srcOrd="0" destOrd="0" presId="urn:microsoft.com/office/officeart/2005/8/layout/pyramid1"/>
    <dgm:cxn modelId="{E65688B2-E22E-4695-9348-C0A269BF62BA}" type="presParOf" srcId="{30194FEC-AEB4-4DE3-9D5A-0841DA661C5A}" destId="{979A912E-B893-4668-B9DC-A2C4D0769FDC}" srcOrd="1" destOrd="0" presId="urn:microsoft.com/office/officeart/2005/8/layout/pyramid1"/>
    <dgm:cxn modelId="{763C36A6-F2B5-432D-8325-5FB99C32376A}" type="presParOf" srcId="{3F85F569-4946-4D66-AA71-031EAE34D7B4}" destId="{4FB4D8C0-4366-4D64-AF30-E93CFA2F170C}" srcOrd="2" destOrd="0" presId="urn:microsoft.com/office/officeart/2005/8/layout/pyramid1"/>
    <dgm:cxn modelId="{4B182E9B-E0B5-4CE4-B88E-23019A7A376A}" type="presParOf" srcId="{4FB4D8C0-4366-4D64-AF30-E93CFA2F170C}" destId="{0E99E421-219F-48B6-9366-E07A88C66F04}" srcOrd="0" destOrd="0" presId="urn:microsoft.com/office/officeart/2005/8/layout/pyramid1"/>
    <dgm:cxn modelId="{D845E2EA-A723-4C3F-A3FD-445E41485C0A}" type="presParOf" srcId="{4FB4D8C0-4366-4D64-AF30-E93CFA2F170C}" destId="{16B150D7-3E59-456E-A66F-82F63D2790F3}" srcOrd="1" destOrd="0" presId="urn:microsoft.com/office/officeart/2005/8/layout/pyramid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2F073B0-7D9F-495C-A81B-5D1340CFCB82}" type="doc">
      <dgm:prSet loTypeId="urn:microsoft.com/office/officeart/2005/8/layout/chevron1" loCatId="process" qsTypeId="urn:microsoft.com/office/officeart/2005/8/quickstyle/simple2" qsCatId="simple" csTypeId="urn:microsoft.com/office/officeart/2005/8/colors/colorful5" csCatId="colorful" phldr="1"/>
      <dgm:spPr/>
    </dgm:pt>
    <dgm:pt modelId="{75D76C4A-2622-4FED-BF5A-586E8222E372}">
      <dgm:prSet phldrT="[Text]" custT="1"/>
      <dgm:spPr>
        <a:ln w="38100">
          <a:solidFill>
            <a:schemeClr val="bg1"/>
          </a:solidFill>
        </a:ln>
        <a:effectLst>
          <a:outerShdw blurRad="50800" dist="38100" dir="2700000" algn="tl" rotWithShape="0">
            <a:prstClr val="black">
              <a:alpha val="40000"/>
            </a:prstClr>
          </a:outerShdw>
        </a:effectLst>
      </dgm:spPr>
      <dgm:t>
        <a:bodyPr/>
        <a:lstStyle/>
        <a:p>
          <a:pPr algn="ctr"/>
          <a:r>
            <a:rPr lang="en-US" sz="1400" b="1" dirty="0">
              <a:latin typeface="Trebuchet MS" panose="020B0603020202020204" pitchFamily="34" charset="0"/>
            </a:rPr>
            <a:t>Innovation</a:t>
          </a:r>
          <a:endParaRPr lang="el-GR" sz="1400" b="1" dirty="0">
            <a:latin typeface="Trebuchet MS" panose="020B0603020202020204" pitchFamily="34" charset="0"/>
          </a:endParaRPr>
        </a:p>
      </dgm:t>
    </dgm:pt>
    <dgm:pt modelId="{265DDFF7-C47B-4C9D-BE26-2591C8033472}" type="parTrans" cxnId="{25CE32B1-A954-4425-9DDC-471ACF11C354}">
      <dgm:prSet/>
      <dgm:spPr/>
      <dgm:t>
        <a:bodyPr/>
        <a:lstStyle/>
        <a:p>
          <a:pPr algn="ctr"/>
          <a:endParaRPr lang="el-GR" sz="1400" b="1">
            <a:latin typeface="Trebuchet MS" panose="020B0603020202020204" pitchFamily="34" charset="0"/>
          </a:endParaRPr>
        </a:p>
      </dgm:t>
    </dgm:pt>
    <dgm:pt modelId="{DEA1D755-4B43-4D24-8F86-61658FD94CD5}" type="sibTrans" cxnId="{25CE32B1-A954-4425-9DDC-471ACF11C354}">
      <dgm:prSet/>
      <dgm:spPr/>
      <dgm:t>
        <a:bodyPr/>
        <a:lstStyle/>
        <a:p>
          <a:pPr algn="ctr"/>
          <a:endParaRPr lang="el-GR" sz="1400" b="1">
            <a:latin typeface="Trebuchet MS" panose="020B0603020202020204" pitchFamily="34" charset="0"/>
          </a:endParaRPr>
        </a:p>
      </dgm:t>
    </dgm:pt>
    <dgm:pt modelId="{01D2F81B-8FE8-4611-92B8-9BA268A69EE5}">
      <dgm:prSet phldrT="[Text]" custT="1"/>
      <dgm:spPr>
        <a:ln w="38100">
          <a:solidFill>
            <a:schemeClr val="bg1"/>
          </a:solidFill>
        </a:ln>
        <a:effectLst>
          <a:outerShdw blurRad="50800" dist="38100" dir="2700000" algn="tl" rotWithShape="0">
            <a:prstClr val="black">
              <a:alpha val="40000"/>
            </a:prstClr>
          </a:outerShdw>
        </a:effectLst>
      </dgm:spPr>
      <dgm:t>
        <a:bodyPr/>
        <a:lstStyle/>
        <a:p>
          <a:pPr algn="ctr"/>
          <a:r>
            <a:rPr lang="en-US" sz="1400" b="1">
              <a:latin typeface="Trebuchet MS" panose="020B0603020202020204" pitchFamily="34" charset="0"/>
            </a:rPr>
            <a:t>Manufacturing</a:t>
          </a:r>
          <a:endParaRPr lang="el-GR" sz="1400" b="1">
            <a:latin typeface="Trebuchet MS" panose="020B0603020202020204" pitchFamily="34" charset="0"/>
          </a:endParaRPr>
        </a:p>
      </dgm:t>
    </dgm:pt>
    <dgm:pt modelId="{7239BB8E-A931-4406-A4E4-D8B7363A61A8}" type="parTrans" cxnId="{5390E11F-FAC3-4580-AABA-142A24440DE4}">
      <dgm:prSet/>
      <dgm:spPr/>
      <dgm:t>
        <a:bodyPr/>
        <a:lstStyle/>
        <a:p>
          <a:pPr algn="ctr"/>
          <a:endParaRPr lang="el-GR" sz="1400" b="1">
            <a:latin typeface="Trebuchet MS" panose="020B0603020202020204" pitchFamily="34" charset="0"/>
          </a:endParaRPr>
        </a:p>
      </dgm:t>
    </dgm:pt>
    <dgm:pt modelId="{4A086B9E-21C8-4029-8296-FD6AECE7D6BF}" type="sibTrans" cxnId="{5390E11F-FAC3-4580-AABA-142A24440DE4}">
      <dgm:prSet/>
      <dgm:spPr/>
      <dgm:t>
        <a:bodyPr/>
        <a:lstStyle/>
        <a:p>
          <a:pPr algn="ctr"/>
          <a:endParaRPr lang="el-GR" sz="1400" b="1">
            <a:latin typeface="Trebuchet MS" panose="020B0603020202020204" pitchFamily="34" charset="0"/>
          </a:endParaRPr>
        </a:p>
      </dgm:t>
    </dgm:pt>
    <dgm:pt modelId="{86305A36-2DAC-4AC4-A4DF-16E85B660400}">
      <dgm:prSet phldrT="[Text]" custT="1"/>
      <dgm:spPr>
        <a:ln w="38100">
          <a:solidFill>
            <a:schemeClr val="bg1"/>
          </a:solidFill>
        </a:ln>
        <a:effectLst>
          <a:outerShdw blurRad="50800" dist="38100" dir="2700000" algn="tl" rotWithShape="0">
            <a:prstClr val="black">
              <a:alpha val="40000"/>
            </a:prstClr>
          </a:outerShdw>
        </a:effectLst>
      </dgm:spPr>
      <dgm:t>
        <a:bodyPr/>
        <a:lstStyle/>
        <a:p>
          <a:pPr algn="ctr"/>
          <a:r>
            <a:rPr lang="en-US" sz="1400" b="1" dirty="0">
              <a:latin typeface="Trebuchet MS" panose="020B0603020202020204" pitchFamily="34" charset="0"/>
            </a:rPr>
            <a:t>Customer Service</a:t>
          </a:r>
          <a:endParaRPr lang="el-GR" sz="1400" b="1" dirty="0">
            <a:latin typeface="Trebuchet MS" panose="020B0603020202020204" pitchFamily="34" charset="0"/>
          </a:endParaRPr>
        </a:p>
      </dgm:t>
    </dgm:pt>
    <dgm:pt modelId="{8631B6DB-26DD-4BB7-A5BF-583AD5AB70B4}" type="parTrans" cxnId="{1D9DA9D4-F669-47D0-AF52-3B1E20531C0E}">
      <dgm:prSet/>
      <dgm:spPr/>
      <dgm:t>
        <a:bodyPr/>
        <a:lstStyle/>
        <a:p>
          <a:pPr algn="ctr"/>
          <a:endParaRPr lang="el-GR" sz="1400" b="1">
            <a:latin typeface="Trebuchet MS" panose="020B0603020202020204" pitchFamily="34" charset="0"/>
          </a:endParaRPr>
        </a:p>
      </dgm:t>
    </dgm:pt>
    <dgm:pt modelId="{31E8BDBC-249D-4DB0-A589-16EB1B5523E1}" type="sibTrans" cxnId="{1D9DA9D4-F669-47D0-AF52-3B1E20531C0E}">
      <dgm:prSet/>
      <dgm:spPr/>
      <dgm:t>
        <a:bodyPr/>
        <a:lstStyle/>
        <a:p>
          <a:pPr algn="ctr"/>
          <a:endParaRPr lang="el-GR" sz="1400" b="1">
            <a:latin typeface="Trebuchet MS" panose="020B0603020202020204" pitchFamily="34" charset="0"/>
          </a:endParaRPr>
        </a:p>
      </dgm:t>
    </dgm:pt>
    <dgm:pt modelId="{53807DAD-FAC6-4713-A290-FE418AAB1A6B}" type="pres">
      <dgm:prSet presAssocID="{C2F073B0-7D9F-495C-A81B-5D1340CFCB82}" presName="Name0" presStyleCnt="0">
        <dgm:presLayoutVars>
          <dgm:dir/>
          <dgm:animLvl val="lvl"/>
          <dgm:resizeHandles val="exact"/>
        </dgm:presLayoutVars>
      </dgm:prSet>
      <dgm:spPr/>
    </dgm:pt>
    <dgm:pt modelId="{DB0BF781-883A-45F7-8F54-2FB6939858F2}" type="pres">
      <dgm:prSet presAssocID="{75D76C4A-2622-4FED-BF5A-586E8222E372}" presName="parTxOnly" presStyleLbl="node1" presStyleIdx="0" presStyleCnt="3">
        <dgm:presLayoutVars>
          <dgm:chMax val="0"/>
          <dgm:chPref val="0"/>
          <dgm:bulletEnabled val="1"/>
        </dgm:presLayoutVars>
      </dgm:prSet>
      <dgm:spPr/>
      <dgm:t>
        <a:bodyPr/>
        <a:lstStyle/>
        <a:p>
          <a:endParaRPr lang="el-GR"/>
        </a:p>
      </dgm:t>
    </dgm:pt>
    <dgm:pt modelId="{A8706424-6315-4743-BBA7-9405F32D8AB4}" type="pres">
      <dgm:prSet presAssocID="{DEA1D755-4B43-4D24-8F86-61658FD94CD5}" presName="parTxOnlySpace" presStyleCnt="0"/>
      <dgm:spPr/>
    </dgm:pt>
    <dgm:pt modelId="{C2EF6FB1-8CD7-4E17-9B59-56B73EA3FADA}" type="pres">
      <dgm:prSet presAssocID="{01D2F81B-8FE8-4611-92B8-9BA268A69EE5}" presName="parTxOnly" presStyleLbl="node1" presStyleIdx="1" presStyleCnt="3">
        <dgm:presLayoutVars>
          <dgm:chMax val="0"/>
          <dgm:chPref val="0"/>
          <dgm:bulletEnabled val="1"/>
        </dgm:presLayoutVars>
      </dgm:prSet>
      <dgm:spPr/>
      <dgm:t>
        <a:bodyPr/>
        <a:lstStyle/>
        <a:p>
          <a:endParaRPr lang="el-GR"/>
        </a:p>
      </dgm:t>
    </dgm:pt>
    <dgm:pt modelId="{3F70C9F1-CF6E-4D1C-9948-8D878A06FEAE}" type="pres">
      <dgm:prSet presAssocID="{4A086B9E-21C8-4029-8296-FD6AECE7D6BF}" presName="parTxOnlySpace" presStyleCnt="0"/>
      <dgm:spPr/>
    </dgm:pt>
    <dgm:pt modelId="{06599FE2-3881-4E6A-873D-B109559BCB63}" type="pres">
      <dgm:prSet presAssocID="{86305A36-2DAC-4AC4-A4DF-16E85B660400}" presName="parTxOnly" presStyleLbl="node1" presStyleIdx="2" presStyleCnt="3">
        <dgm:presLayoutVars>
          <dgm:chMax val="0"/>
          <dgm:chPref val="0"/>
          <dgm:bulletEnabled val="1"/>
        </dgm:presLayoutVars>
      </dgm:prSet>
      <dgm:spPr/>
      <dgm:t>
        <a:bodyPr/>
        <a:lstStyle/>
        <a:p>
          <a:endParaRPr lang="el-GR"/>
        </a:p>
      </dgm:t>
    </dgm:pt>
  </dgm:ptLst>
  <dgm:cxnLst>
    <dgm:cxn modelId="{5A4E40ED-6E08-4068-8918-F30656A31D23}" type="presOf" srcId="{01D2F81B-8FE8-4611-92B8-9BA268A69EE5}" destId="{C2EF6FB1-8CD7-4E17-9B59-56B73EA3FADA}" srcOrd="0" destOrd="0" presId="urn:microsoft.com/office/officeart/2005/8/layout/chevron1"/>
    <dgm:cxn modelId="{1D9DA9D4-F669-47D0-AF52-3B1E20531C0E}" srcId="{C2F073B0-7D9F-495C-A81B-5D1340CFCB82}" destId="{86305A36-2DAC-4AC4-A4DF-16E85B660400}" srcOrd="2" destOrd="0" parTransId="{8631B6DB-26DD-4BB7-A5BF-583AD5AB70B4}" sibTransId="{31E8BDBC-249D-4DB0-A589-16EB1B5523E1}"/>
    <dgm:cxn modelId="{25CE32B1-A954-4425-9DDC-471ACF11C354}" srcId="{C2F073B0-7D9F-495C-A81B-5D1340CFCB82}" destId="{75D76C4A-2622-4FED-BF5A-586E8222E372}" srcOrd="0" destOrd="0" parTransId="{265DDFF7-C47B-4C9D-BE26-2591C8033472}" sibTransId="{DEA1D755-4B43-4D24-8F86-61658FD94CD5}"/>
    <dgm:cxn modelId="{5390E11F-FAC3-4580-AABA-142A24440DE4}" srcId="{C2F073B0-7D9F-495C-A81B-5D1340CFCB82}" destId="{01D2F81B-8FE8-4611-92B8-9BA268A69EE5}" srcOrd="1" destOrd="0" parTransId="{7239BB8E-A931-4406-A4E4-D8B7363A61A8}" sibTransId="{4A086B9E-21C8-4029-8296-FD6AECE7D6BF}"/>
    <dgm:cxn modelId="{35AFAE7E-F2BB-47E2-BEDB-540FDC3FD606}" type="presOf" srcId="{C2F073B0-7D9F-495C-A81B-5D1340CFCB82}" destId="{53807DAD-FAC6-4713-A290-FE418AAB1A6B}" srcOrd="0" destOrd="0" presId="urn:microsoft.com/office/officeart/2005/8/layout/chevron1"/>
    <dgm:cxn modelId="{97350C3A-2996-4DFB-B3A3-D5B987F59B7B}" type="presOf" srcId="{86305A36-2DAC-4AC4-A4DF-16E85B660400}" destId="{06599FE2-3881-4E6A-873D-B109559BCB63}" srcOrd="0" destOrd="0" presId="urn:microsoft.com/office/officeart/2005/8/layout/chevron1"/>
    <dgm:cxn modelId="{D9633CB2-CA5A-45A0-8C9A-2BF7C204FF65}" type="presOf" srcId="{75D76C4A-2622-4FED-BF5A-586E8222E372}" destId="{DB0BF781-883A-45F7-8F54-2FB6939858F2}" srcOrd="0" destOrd="0" presId="urn:microsoft.com/office/officeart/2005/8/layout/chevron1"/>
    <dgm:cxn modelId="{668CF367-F6F1-4CC5-9F6B-7CF8DA2DEAE9}" type="presParOf" srcId="{53807DAD-FAC6-4713-A290-FE418AAB1A6B}" destId="{DB0BF781-883A-45F7-8F54-2FB6939858F2}" srcOrd="0" destOrd="0" presId="urn:microsoft.com/office/officeart/2005/8/layout/chevron1"/>
    <dgm:cxn modelId="{B241FFAB-0D52-47EB-A291-653619F191D1}" type="presParOf" srcId="{53807DAD-FAC6-4713-A290-FE418AAB1A6B}" destId="{A8706424-6315-4743-BBA7-9405F32D8AB4}" srcOrd="1" destOrd="0" presId="urn:microsoft.com/office/officeart/2005/8/layout/chevron1"/>
    <dgm:cxn modelId="{F4DA737D-518A-45B9-906C-7B6A16E52AF2}" type="presParOf" srcId="{53807DAD-FAC6-4713-A290-FE418AAB1A6B}" destId="{C2EF6FB1-8CD7-4E17-9B59-56B73EA3FADA}" srcOrd="2" destOrd="0" presId="urn:microsoft.com/office/officeart/2005/8/layout/chevron1"/>
    <dgm:cxn modelId="{EE5F408A-E99E-400A-AAC4-8A54F084AF77}" type="presParOf" srcId="{53807DAD-FAC6-4713-A290-FE418AAB1A6B}" destId="{3F70C9F1-CF6E-4D1C-9948-8D878A06FEAE}" srcOrd="3" destOrd="0" presId="urn:microsoft.com/office/officeart/2005/8/layout/chevron1"/>
    <dgm:cxn modelId="{1DD657BB-9CFE-402E-8C16-DF549A904491}" type="presParOf" srcId="{53807DAD-FAC6-4713-A290-FE418AAB1A6B}" destId="{06599FE2-3881-4E6A-873D-B109559BCB63}" srcOrd="4" destOrd="0" presId="urn:microsoft.com/office/officeart/2005/8/layout/chevron1"/>
  </dgm:cxnLst>
  <dgm:bg>
    <a:effectLst>
      <a:outerShdw blurRad="50800" dist="38100" dir="2700000" algn="tl" rotWithShape="0">
        <a:prstClr val="black">
          <a:alpha val="40000"/>
        </a:prstClr>
      </a:outerShdw>
    </a:effect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E597339-B2B5-48EF-851C-1F5BCBB3FECF}" type="doc">
      <dgm:prSet loTypeId="urn:microsoft.com/office/officeart/2008/layout/AscendingPictureAccentProcess" loCatId="process" qsTypeId="urn:microsoft.com/office/officeart/2005/8/quickstyle/simple1" qsCatId="simple" csTypeId="urn:microsoft.com/office/officeart/2005/8/colors/colorful4" csCatId="colorful" phldr="1"/>
      <dgm:spPr/>
      <dgm:t>
        <a:bodyPr/>
        <a:lstStyle/>
        <a:p>
          <a:endParaRPr lang="el-GR"/>
        </a:p>
      </dgm:t>
    </dgm:pt>
    <dgm:pt modelId="{5A46FAE6-ECE2-4488-A8D0-BA4323988FE6}">
      <dgm:prSet phldrT="[Κείμενο]" custT="1"/>
      <dgm:spPr>
        <a:solidFill>
          <a:schemeClr val="accent4">
            <a:lumMod val="75000"/>
          </a:schemeClr>
        </a:solidFill>
        <a:scene3d>
          <a:camera prst="orthographicFront">
            <a:rot lat="0" lon="0" rev="0"/>
          </a:camera>
          <a:lightRig rig="balanced" dir="t">
            <a:rot lat="0" lon="0" rev="8700000"/>
          </a:lightRig>
        </a:scene3d>
        <a:sp3d>
          <a:bevelT w="190500" h="38100"/>
        </a:sp3d>
      </dgm:spPr>
      <dgm:t>
        <a:bodyPr/>
        <a:lstStyle/>
        <a:p>
          <a:r>
            <a:rPr lang="el-GR" sz="900" dirty="0" smtClean="0"/>
            <a:t>Δημιουργία και διατήρηση ανταγωνιστικού πλεονεκτήματος</a:t>
          </a:r>
          <a:endParaRPr lang="el-GR" sz="900" dirty="0"/>
        </a:p>
      </dgm:t>
    </dgm:pt>
    <dgm:pt modelId="{C08A7CAF-2505-4416-BF88-7D6950D2E0CC}" type="parTrans" cxnId="{A4433CB9-1239-45B4-B67F-503AA1A08E66}">
      <dgm:prSet/>
      <dgm:spPr/>
      <dgm:t>
        <a:bodyPr/>
        <a:lstStyle/>
        <a:p>
          <a:endParaRPr lang="el-GR"/>
        </a:p>
      </dgm:t>
    </dgm:pt>
    <dgm:pt modelId="{6EEFA2A2-B7E9-49E9-80CC-DFDB32D6053D}" type="sibTrans" cxnId="{A4433CB9-1239-45B4-B67F-503AA1A08E66}">
      <dgm:prSet/>
      <dgm:spPr>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dgm:spPr>
      <dgm:t>
        <a:bodyPr/>
        <a:lstStyle/>
        <a:p>
          <a:endParaRPr lang="el-GR"/>
        </a:p>
      </dgm:t>
    </dgm:pt>
    <dgm:pt modelId="{5552E289-6757-465F-AB7E-C1B5741BF261}">
      <dgm:prSet phldrT="[Κείμενο]" custT="1"/>
      <dgm:spPr>
        <a:solidFill>
          <a:srgbClr val="339933"/>
        </a:solidFill>
        <a:scene3d>
          <a:camera prst="orthographicFront">
            <a:rot lat="0" lon="0" rev="0"/>
          </a:camera>
          <a:lightRig rig="balanced" dir="t">
            <a:rot lat="0" lon="0" rev="8700000"/>
          </a:lightRig>
        </a:scene3d>
        <a:sp3d>
          <a:bevelT w="190500" h="38100"/>
        </a:sp3d>
      </dgm:spPr>
      <dgm:t>
        <a:bodyPr/>
        <a:lstStyle/>
        <a:p>
          <a:r>
            <a:rPr lang="el-GR" sz="900" dirty="0" smtClean="0"/>
            <a:t>Μεγιστοποίηση της αξίας της εταιρείας για όλους τους </a:t>
          </a:r>
          <a:r>
            <a:rPr lang="en-US" sz="900" dirty="0" smtClean="0"/>
            <a:t>stakeholders</a:t>
          </a:r>
          <a:endParaRPr lang="el-GR" sz="900" dirty="0"/>
        </a:p>
      </dgm:t>
    </dgm:pt>
    <dgm:pt modelId="{F513033A-F8FA-4936-8A0A-1CBBBEEE046B}" type="parTrans" cxnId="{7728B5E2-9971-48F8-AC98-FDDBFA775319}">
      <dgm:prSet/>
      <dgm:spPr/>
      <dgm:t>
        <a:bodyPr/>
        <a:lstStyle/>
        <a:p>
          <a:endParaRPr lang="el-GR"/>
        </a:p>
      </dgm:t>
    </dgm:pt>
    <dgm:pt modelId="{98D724EF-A4E1-4023-8084-C1979A9B3CBB}" type="sibTrans" cxnId="{7728B5E2-9971-48F8-AC98-FDDBFA775319}">
      <dgm:prSet/>
      <dgm:spPr>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dgm:spPr>
      <dgm:t>
        <a:bodyPr/>
        <a:lstStyle/>
        <a:p>
          <a:endParaRPr lang="el-GR"/>
        </a:p>
      </dgm:t>
    </dgm:pt>
    <dgm:pt modelId="{BBA413E9-8CF3-4269-BF74-ED1B6F3D0018}" type="pres">
      <dgm:prSet presAssocID="{4E597339-B2B5-48EF-851C-1F5BCBB3FECF}" presName="Name0" presStyleCnt="0">
        <dgm:presLayoutVars>
          <dgm:chMax val="7"/>
          <dgm:chPref val="7"/>
          <dgm:dir/>
        </dgm:presLayoutVars>
      </dgm:prSet>
      <dgm:spPr/>
      <dgm:t>
        <a:bodyPr/>
        <a:lstStyle/>
        <a:p>
          <a:endParaRPr lang="el-GR"/>
        </a:p>
      </dgm:t>
    </dgm:pt>
    <dgm:pt modelId="{748C3188-34B5-4868-B363-545A7BA653F5}" type="pres">
      <dgm:prSet presAssocID="{4E597339-B2B5-48EF-851C-1F5BCBB3FECF}" presName="dot1" presStyleLbl="alignNode1" presStyleIdx="0" presStyleCnt="10" custLinFactX="-600000" custLinFactNeighborX="-640986"/>
      <dgm:spPr/>
    </dgm:pt>
    <dgm:pt modelId="{71127442-0201-4074-9BE5-993CD1CBF306}" type="pres">
      <dgm:prSet presAssocID="{4E597339-B2B5-48EF-851C-1F5BCBB3FECF}" presName="dot2" presStyleLbl="alignNode1" presStyleIdx="1" presStyleCnt="10" custLinFactX="-600000" custLinFactNeighborX="-640986"/>
      <dgm:spPr/>
    </dgm:pt>
    <dgm:pt modelId="{F8C5F649-B645-4A08-B02C-455F67749839}" type="pres">
      <dgm:prSet presAssocID="{4E597339-B2B5-48EF-851C-1F5BCBB3FECF}" presName="dot3" presStyleLbl="alignNode1" presStyleIdx="2" presStyleCnt="10" custLinFactX="-600000" custLinFactNeighborX="-640986"/>
      <dgm:spPr/>
    </dgm:pt>
    <dgm:pt modelId="{3F09BA56-4178-46C1-A828-2BD00E247791}" type="pres">
      <dgm:prSet presAssocID="{4E597339-B2B5-48EF-851C-1F5BCBB3FECF}" presName="dotArrow1" presStyleLbl="alignNode1" presStyleIdx="3" presStyleCnt="10" custLinFactX="-600000" custLinFactNeighborX="-640986"/>
      <dgm:spPr/>
    </dgm:pt>
    <dgm:pt modelId="{4915CDD3-A808-4DE2-9CA5-0A3B79AE8B69}" type="pres">
      <dgm:prSet presAssocID="{4E597339-B2B5-48EF-851C-1F5BCBB3FECF}" presName="dotArrow2" presStyleLbl="alignNode1" presStyleIdx="4" presStyleCnt="10" custLinFactX="-600000" custLinFactNeighborX="-640986"/>
      <dgm:spPr/>
    </dgm:pt>
    <dgm:pt modelId="{1D1D0EF1-E878-40A4-A448-8B58CF09AD8D}" type="pres">
      <dgm:prSet presAssocID="{4E597339-B2B5-48EF-851C-1F5BCBB3FECF}" presName="dotArrow3" presStyleLbl="alignNode1" presStyleIdx="5" presStyleCnt="10" custLinFactX="-600000" custLinFactNeighborX="-640986"/>
      <dgm:spPr/>
    </dgm:pt>
    <dgm:pt modelId="{54B5F71D-3BD6-4473-9C87-3504A616796B}" type="pres">
      <dgm:prSet presAssocID="{4E597339-B2B5-48EF-851C-1F5BCBB3FECF}" presName="dotArrow4" presStyleLbl="alignNode1" presStyleIdx="6" presStyleCnt="10" custLinFactX="-600000" custLinFactNeighborX="-640986"/>
      <dgm:spPr/>
    </dgm:pt>
    <dgm:pt modelId="{D0F7B62F-E86E-4023-8170-8BD758A6BEBB}" type="pres">
      <dgm:prSet presAssocID="{4E597339-B2B5-48EF-851C-1F5BCBB3FECF}" presName="dotArrow5" presStyleLbl="alignNode1" presStyleIdx="7" presStyleCnt="10" custLinFactX="-600000" custLinFactNeighborX="-640986"/>
      <dgm:spPr/>
    </dgm:pt>
    <dgm:pt modelId="{94C738B1-8B99-41B7-B10E-AB0246AA75C8}" type="pres">
      <dgm:prSet presAssocID="{4E597339-B2B5-48EF-851C-1F5BCBB3FECF}" presName="dotArrow6" presStyleLbl="alignNode1" presStyleIdx="8" presStyleCnt="10" custLinFactX="-600000" custLinFactNeighborX="-640986"/>
      <dgm:spPr/>
    </dgm:pt>
    <dgm:pt modelId="{A8364EA7-3A02-4D0C-A2A8-38A524153961}" type="pres">
      <dgm:prSet presAssocID="{4E597339-B2B5-48EF-851C-1F5BCBB3FECF}" presName="dotArrow7" presStyleLbl="alignNode1" presStyleIdx="9" presStyleCnt="10" custLinFactX="-600000" custLinFactNeighborX="-640986"/>
      <dgm:spPr/>
    </dgm:pt>
    <dgm:pt modelId="{CBDAF9BC-FF55-4175-9F43-A273A08FB7D2}" type="pres">
      <dgm:prSet presAssocID="{5A46FAE6-ECE2-4488-A8D0-BA4323988FE6}" presName="parTx1" presStyleLbl="node1" presStyleIdx="0" presStyleCnt="2" custScaleX="225976"/>
      <dgm:spPr/>
      <dgm:t>
        <a:bodyPr/>
        <a:lstStyle/>
        <a:p>
          <a:endParaRPr lang="el-GR"/>
        </a:p>
      </dgm:t>
    </dgm:pt>
    <dgm:pt modelId="{1C9ACFE7-0A99-4CB9-B212-B3AEF1C742FE}" type="pres">
      <dgm:prSet presAssocID="{6EEFA2A2-B7E9-49E9-80CC-DFDB32D6053D}" presName="picture1" presStyleCnt="0"/>
      <dgm:spPr/>
    </dgm:pt>
    <dgm:pt modelId="{867A209C-38C7-4EE0-9B0F-A86ECA3FBDA8}" type="pres">
      <dgm:prSet presAssocID="{6EEFA2A2-B7E9-49E9-80CC-DFDB32D6053D}" presName="imageRepeatNode" presStyleLbl="fgImgPlace1" presStyleIdx="0" presStyleCnt="2" custLinFactX="-13612" custLinFactNeighborX="-100000" custLinFactNeighborY="-26220"/>
      <dgm:spPr/>
      <dgm:t>
        <a:bodyPr/>
        <a:lstStyle/>
        <a:p>
          <a:endParaRPr lang="el-GR"/>
        </a:p>
      </dgm:t>
    </dgm:pt>
    <dgm:pt modelId="{DBA3784D-AD40-46B2-913E-B4F8752983B1}" type="pres">
      <dgm:prSet presAssocID="{5552E289-6757-465F-AB7E-C1B5741BF261}" presName="parTx2" presStyleLbl="node1" presStyleIdx="1" presStyleCnt="2" custScaleX="225976"/>
      <dgm:spPr/>
      <dgm:t>
        <a:bodyPr/>
        <a:lstStyle/>
        <a:p>
          <a:endParaRPr lang="el-GR"/>
        </a:p>
      </dgm:t>
    </dgm:pt>
    <dgm:pt modelId="{9E8E84F3-29FA-448A-B44E-C3B71A029CD8}" type="pres">
      <dgm:prSet presAssocID="{98D724EF-A4E1-4023-8084-C1979A9B3CBB}" presName="picture2" presStyleCnt="0"/>
      <dgm:spPr/>
    </dgm:pt>
    <dgm:pt modelId="{37C4C7C8-8F3D-4AC2-8F91-20F43E050F72}" type="pres">
      <dgm:prSet presAssocID="{98D724EF-A4E1-4023-8084-C1979A9B3CBB}" presName="imageRepeatNode" presStyleLbl="fgImgPlace1" presStyleIdx="1" presStyleCnt="2" custLinFactX="-13612" custLinFactNeighborX="-100000" custLinFactNeighborY="-26220"/>
      <dgm:spPr/>
      <dgm:t>
        <a:bodyPr/>
        <a:lstStyle/>
        <a:p>
          <a:endParaRPr lang="el-GR"/>
        </a:p>
      </dgm:t>
    </dgm:pt>
  </dgm:ptLst>
  <dgm:cxnLst>
    <dgm:cxn modelId="{38E08FEA-C741-4681-AC17-E532CA157661}" type="presOf" srcId="{6EEFA2A2-B7E9-49E9-80CC-DFDB32D6053D}" destId="{867A209C-38C7-4EE0-9B0F-A86ECA3FBDA8}" srcOrd="0" destOrd="0" presId="urn:microsoft.com/office/officeart/2008/layout/AscendingPictureAccentProcess"/>
    <dgm:cxn modelId="{A4433CB9-1239-45B4-B67F-503AA1A08E66}" srcId="{4E597339-B2B5-48EF-851C-1F5BCBB3FECF}" destId="{5A46FAE6-ECE2-4488-A8D0-BA4323988FE6}" srcOrd="0" destOrd="0" parTransId="{C08A7CAF-2505-4416-BF88-7D6950D2E0CC}" sibTransId="{6EEFA2A2-B7E9-49E9-80CC-DFDB32D6053D}"/>
    <dgm:cxn modelId="{FC62C60C-A77D-4741-9CD7-46C040A8F0CD}" type="presOf" srcId="{5A46FAE6-ECE2-4488-A8D0-BA4323988FE6}" destId="{CBDAF9BC-FF55-4175-9F43-A273A08FB7D2}" srcOrd="0" destOrd="0" presId="urn:microsoft.com/office/officeart/2008/layout/AscendingPictureAccentProcess"/>
    <dgm:cxn modelId="{C19CD571-4064-45D7-BF3B-1670A208EDCB}" type="presOf" srcId="{98D724EF-A4E1-4023-8084-C1979A9B3CBB}" destId="{37C4C7C8-8F3D-4AC2-8F91-20F43E050F72}" srcOrd="0" destOrd="0" presId="urn:microsoft.com/office/officeart/2008/layout/AscendingPictureAccentProcess"/>
    <dgm:cxn modelId="{7728B5E2-9971-48F8-AC98-FDDBFA775319}" srcId="{4E597339-B2B5-48EF-851C-1F5BCBB3FECF}" destId="{5552E289-6757-465F-AB7E-C1B5741BF261}" srcOrd="1" destOrd="0" parTransId="{F513033A-F8FA-4936-8A0A-1CBBBEEE046B}" sibTransId="{98D724EF-A4E1-4023-8084-C1979A9B3CBB}"/>
    <dgm:cxn modelId="{1D962835-8D1C-488E-BB7E-EA48E4FA7A53}" type="presOf" srcId="{5552E289-6757-465F-AB7E-C1B5741BF261}" destId="{DBA3784D-AD40-46B2-913E-B4F8752983B1}" srcOrd="0" destOrd="0" presId="urn:microsoft.com/office/officeart/2008/layout/AscendingPictureAccentProcess"/>
    <dgm:cxn modelId="{00426F00-A738-4031-9680-CCE2C11E1929}" type="presOf" srcId="{4E597339-B2B5-48EF-851C-1F5BCBB3FECF}" destId="{BBA413E9-8CF3-4269-BF74-ED1B6F3D0018}" srcOrd="0" destOrd="0" presId="urn:microsoft.com/office/officeart/2008/layout/AscendingPictureAccentProcess"/>
    <dgm:cxn modelId="{B5467EC5-DB12-4B70-BEF7-E8D558097A0F}" type="presParOf" srcId="{BBA413E9-8CF3-4269-BF74-ED1B6F3D0018}" destId="{748C3188-34B5-4868-B363-545A7BA653F5}" srcOrd="0" destOrd="0" presId="urn:microsoft.com/office/officeart/2008/layout/AscendingPictureAccentProcess"/>
    <dgm:cxn modelId="{05A69B54-6C32-4CDE-9C4B-136C40B2CBE6}" type="presParOf" srcId="{BBA413E9-8CF3-4269-BF74-ED1B6F3D0018}" destId="{71127442-0201-4074-9BE5-993CD1CBF306}" srcOrd="1" destOrd="0" presId="urn:microsoft.com/office/officeart/2008/layout/AscendingPictureAccentProcess"/>
    <dgm:cxn modelId="{189702A5-6BF3-4C91-942D-BEAB27F0FF85}" type="presParOf" srcId="{BBA413E9-8CF3-4269-BF74-ED1B6F3D0018}" destId="{F8C5F649-B645-4A08-B02C-455F67749839}" srcOrd="2" destOrd="0" presId="urn:microsoft.com/office/officeart/2008/layout/AscendingPictureAccentProcess"/>
    <dgm:cxn modelId="{9FD55B51-691E-454F-9437-D2155870607C}" type="presParOf" srcId="{BBA413E9-8CF3-4269-BF74-ED1B6F3D0018}" destId="{3F09BA56-4178-46C1-A828-2BD00E247791}" srcOrd="3" destOrd="0" presId="urn:microsoft.com/office/officeart/2008/layout/AscendingPictureAccentProcess"/>
    <dgm:cxn modelId="{306637E1-D71D-4AB0-9648-D837B3D810C6}" type="presParOf" srcId="{BBA413E9-8CF3-4269-BF74-ED1B6F3D0018}" destId="{4915CDD3-A808-4DE2-9CA5-0A3B79AE8B69}" srcOrd="4" destOrd="0" presId="urn:microsoft.com/office/officeart/2008/layout/AscendingPictureAccentProcess"/>
    <dgm:cxn modelId="{3062DEFB-CA74-49B7-B49E-32CD3401B33C}" type="presParOf" srcId="{BBA413E9-8CF3-4269-BF74-ED1B6F3D0018}" destId="{1D1D0EF1-E878-40A4-A448-8B58CF09AD8D}" srcOrd="5" destOrd="0" presId="urn:microsoft.com/office/officeart/2008/layout/AscendingPictureAccentProcess"/>
    <dgm:cxn modelId="{E75A8F92-7428-438E-9EA7-603EFAF57FE6}" type="presParOf" srcId="{BBA413E9-8CF3-4269-BF74-ED1B6F3D0018}" destId="{54B5F71D-3BD6-4473-9C87-3504A616796B}" srcOrd="6" destOrd="0" presId="urn:microsoft.com/office/officeart/2008/layout/AscendingPictureAccentProcess"/>
    <dgm:cxn modelId="{23A3409B-AC3D-4240-BAFF-EA6D0BEA9035}" type="presParOf" srcId="{BBA413E9-8CF3-4269-BF74-ED1B6F3D0018}" destId="{D0F7B62F-E86E-4023-8170-8BD758A6BEBB}" srcOrd="7" destOrd="0" presId="urn:microsoft.com/office/officeart/2008/layout/AscendingPictureAccentProcess"/>
    <dgm:cxn modelId="{96FE3D11-6071-46F3-A1B0-309E47629DE1}" type="presParOf" srcId="{BBA413E9-8CF3-4269-BF74-ED1B6F3D0018}" destId="{94C738B1-8B99-41B7-B10E-AB0246AA75C8}" srcOrd="8" destOrd="0" presId="urn:microsoft.com/office/officeart/2008/layout/AscendingPictureAccentProcess"/>
    <dgm:cxn modelId="{852DD70A-FE1E-4294-831B-CBB3F15E247C}" type="presParOf" srcId="{BBA413E9-8CF3-4269-BF74-ED1B6F3D0018}" destId="{A8364EA7-3A02-4D0C-A2A8-38A524153961}" srcOrd="9" destOrd="0" presId="urn:microsoft.com/office/officeart/2008/layout/AscendingPictureAccentProcess"/>
    <dgm:cxn modelId="{7B9701F5-C0D6-4C83-8CA0-13A4E860DCAB}" type="presParOf" srcId="{BBA413E9-8CF3-4269-BF74-ED1B6F3D0018}" destId="{CBDAF9BC-FF55-4175-9F43-A273A08FB7D2}" srcOrd="10" destOrd="0" presId="urn:microsoft.com/office/officeart/2008/layout/AscendingPictureAccentProcess"/>
    <dgm:cxn modelId="{0621D48A-5B10-49FF-BBBB-0FF103A569A5}" type="presParOf" srcId="{BBA413E9-8CF3-4269-BF74-ED1B6F3D0018}" destId="{1C9ACFE7-0A99-4CB9-B212-B3AEF1C742FE}" srcOrd="11" destOrd="0" presId="urn:microsoft.com/office/officeart/2008/layout/AscendingPictureAccentProcess"/>
    <dgm:cxn modelId="{E8EDA068-9E5C-4B06-90CF-7C6369985FE5}" type="presParOf" srcId="{1C9ACFE7-0A99-4CB9-B212-B3AEF1C742FE}" destId="{867A209C-38C7-4EE0-9B0F-A86ECA3FBDA8}" srcOrd="0" destOrd="0" presId="urn:microsoft.com/office/officeart/2008/layout/AscendingPictureAccentProcess"/>
    <dgm:cxn modelId="{0A1264F5-05EA-4C26-8255-9BCEB7CA018B}" type="presParOf" srcId="{BBA413E9-8CF3-4269-BF74-ED1B6F3D0018}" destId="{DBA3784D-AD40-46B2-913E-B4F8752983B1}" srcOrd="12" destOrd="0" presId="urn:microsoft.com/office/officeart/2008/layout/AscendingPictureAccentProcess"/>
    <dgm:cxn modelId="{CAABF729-9628-47A2-8116-1038DAE59D12}" type="presParOf" srcId="{BBA413E9-8CF3-4269-BF74-ED1B6F3D0018}" destId="{9E8E84F3-29FA-448A-B44E-C3B71A029CD8}" srcOrd="13" destOrd="0" presId="urn:microsoft.com/office/officeart/2008/layout/AscendingPictureAccentProcess"/>
    <dgm:cxn modelId="{A42471B4-9A55-4F58-AC46-F3280C01DBEF}" type="presParOf" srcId="{9E8E84F3-29FA-448A-B44E-C3B71A029CD8}" destId="{37C4C7C8-8F3D-4AC2-8F91-20F43E050F72}" srcOrd="0" destOrd="0" presId="urn:microsoft.com/office/officeart/2008/layout/AscendingPictureAccentProces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FD8268D-7865-452E-8CA1-73D39CEEC2B1}" type="doc">
      <dgm:prSet loTypeId="urn:microsoft.com/office/officeart/2008/layout/VerticalCurvedList" loCatId="list" qsTypeId="urn:microsoft.com/office/officeart/2005/8/quickstyle/simple3" qsCatId="simple" csTypeId="urn:microsoft.com/office/officeart/2005/8/colors/colorful5" csCatId="colorful" phldr="1"/>
      <dgm:spPr/>
      <dgm:t>
        <a:bodyPr/>
        <a:lstStyle/>
        <a:p>
          <a:endParaRPr lang="el-GR"/>
        </a:p>
      </dgm:t>
    </dgm:pt>
    <dgm:pt modelId="{19BA129E-C2C0-491A-89C0-1283FE0291D2}">
      <dgm:prSet phldrT="[Κείμενο]"/>
      <dgm:spPr/>
      <dgm:t>
        <a:bodyPr/>
        <a:lstStyle/>
        <a:p>
          <a:r>
            <a:rPr lang="el-GR" b="1" dirty="0" smtClean="0"/>
            <a:t>Να αυξήσουμε σημαντικά το τζίρο μας</a:t>
          </a:r>
          <a:r>
            <a:rPr lang="en-US" b="1" dirty="0" smtClean="0"/>
            <a:t> </a:t>
          </a:r>
          <a:r>
            <a:rPr lang="el-GR" b="1" dirty="0" smtClean="0"/>
            <a:t>ώστε να είμαστε στο </a:t>
          </a:r>
          <a:r>
            <a:rPr lang="en-US" b="1" dirty="0" smtClean="0"/>
            <a:t>top </a:t>
          </a:r>
          <a:r>
            <a:rPr lang="el-GR" b="1" dirty="0" smtClean="0"/>
            <a:t>5 της Ελληνικής Φ/Β</a:t>
          </a:r>
          <a:endParaRPr lang="el-GR" b="1" dirty="0"/>
        </a:p>
      </dgm:t>
    </dgm:pt>
    <dgm:pt modelId="{A08FC441-E52F-41B0-8094-8E08DE4C1EA4}" type="parTrans" cxnId="{0C98A3F2-47F6-4EC2-BDEF-14C1537042D7}">
      <dgm:prSet/>
      <dgm:spPr/>
      <dgm:t>
        <a:bodyPr/>
        <a:lstStyle/>
        <a:p>
          <a:endParaRPr lang="el-GR" b="1">
            <a:solidFill>
              <a:schemeClr val="tx1"/>
            </a:solidFill>
          </a:endParaRPr>
        </a:p>
      </dgm:t>
    </dgm:pt>
    <dgm:pt modelId="{C48D2657-C99E-44B5-90DB-1216DF4FDA25}" type="sibTrans" cxnId="{0C98A3F2-47F6-4EC2-BDEF-14C1537042D7}">
      <dgm:prSet/>
      <dgm:spPr/>
      <dgm:t>
        <a:bodyPr/>
        <a:lstStyle/>
        <a:p>
          <a:endParaRPr lang="el-GR" b="1">
            <a:solidFill>
              <a:schemeClr val="tx1"/>
            </a:solidFill>
          </a:endParaRPr>
        </a:p>
      </dgm:t>
    </dgm:pt>
    <dgm:pt modelId="{DF124E0B-2C71-41E4-BC8C-AA63A522C2D2}">
      <dgm:prSet phldrT="[Κείμενο]"/>
      <dgm:spPr/>
      <dgm:t>
        <a:bodyPr/>
        <a:lstStyle/>
        <a:p>
          <a:r>
            <a:rPr lang="el-GR" b="1" smtClean="0"/>
            <a:t>Να εδραιώσουμε το δίκτυό μας στην Ευρώπη και διεθνώς</a:t>
          </a:r>
          <a:endParaRPr lang="el-GR" b="1" dirty="0"/>
        </a:p>
      </dgm:t>
    </dgm:pt>
    <dgm:pt modelId="{9115CB2F-7ADA-4E6F-8884-141C0DE812CC}" type="parTrans" cxnId="{65E6C3C1-DFBC-4851-8F1C-9B082CA97AC3}">
      <dgm:prSet/>
      <dgm:spPr/>
      <dgm:t>
        <a:bodyPr/>
        <a:lstStyle/>
        <a:p>
          <a:endParaRPr lang="el-GR" b="1">
            <a:solidFill>
              <a:schemeClr val="tx1"/>
            </a:solidFill>
          </a:endParaRPr>
        </a:p>
      </dgm:t>
    </dgm:pt>
    <dgm:pt modelId="{F6795524-5D07-4A02-9996-F1289CE45712}" type="sibTrans" cxnId="{65E6C3C1-DFBC-4851-8F1C-9B082CA97AC3}">
      <dgm:prSet/>
      <dgm:spPr/>
      <dgm:t>
        <a:bodyPr/>
        <a:lstStyle/>
        <a:p>
          <a:endParaRPr lang="el-GR" b="1">
            <a:solidFill>
              <a:schemeClr val="tx1"/>
            </a:solidFill>
          </a:endParaRPr>
        </a:p>
      </dgm:t>
    </dgm:pt>
    <dgm:pt modelId="{BB739E51-A5B2-4642-92F2-3A3DDE02A002}">
      <dgm:prSet phldrT="[Κείμενο]"/>
      <dgm:spPr/>
      <dgm:t>
        <a:bodyPr/>
        <a:lstStyle/>
        <a:p>
          <a:r>
            <a:rPr lang="el-GR" b="1" smtClean="0"/>
            <a:t>Να ανανεώσουμε το </a:t>
          </a:r>
          <a:r>
            <a:rPr lang="en-US" b="1" smtClean="0"/>
            <a:t>portfolio </a:t>
          </a:r>
          <a:r>
            <a:rPr lang="el-GR" b="1" smtClean="0"/>
            <a:t>των προϊόντων μας στοχεύοντας και σε </a:t>
          </a:r>
          <a:r>
            <a:rPr lang="en-US" b="1" smtClean="0"/>
            <a:t>niche </a:t>
          </a:r>
          <a:r>
            <a:rPr lang="el-GR" b="1" smtClean="0"/>
            <a:t>αγορές</a:t>
          </a:r>
          <a:endParaRPr lang="el-GR" b="1" dirty="0"/>
        </a:p>
      </dgm:t>
    </dgm:pt>
    <dgm:pt modelId="{CD6E8FCC-FDF5-4292-B1B6-0CFF9B6D8FA7}" type="parTrans" cxnId="{F36286B3-3B05-40F6-86DD-8FA77232C9AF}">
      <dgm:prSet/>
      <dgm:spPr/>
      <dgm:t>
        <a:bodyPr/>
        <a:lstStyle/>
        <a:p>
          <a:endParaRPr lang="el-GR" b="1">
            <a:solidFill>
              <a:schemeClr val="tx1"/>
            </a:solidFill>
          </a:endParaRPr>
        </a:p>
      </dgm:t>
    </dgm:pt>
    <dgm:pt modelId="{08C1716A-0D92-4C9A-AEA5-26F35B3F9778}" type="sibTrans" cxnId="{F36286B3-3B05-40F6-86DD-8FA77232C9AF}">
      <dgm:prSet/>
      <dgm:spPr/>
      <dgm:t>
        <a:bodyPr/>
        <a:lstStyle/>
        <a:p>
          <a:endParaRPr lang="el-GR" b="1">
            <a:solidFill>
              <a:schemeClr val="tx1"/>
            </a:solidFill>
          </a:endParaRPr>
        </a:p>
      </dgm:t>
    </dgm:pt>
    <dgm:pt modelId="{43FC36D7-201D-4A38-B1B5-CB7FC8F42336}">
      <dgm:prSet/>
      <dgm:spPr/>
      <dgm:t>
        <a:bodyPr/>
        <a:lstStyle/>
        <a:p>
          <a:r>
            <a:rPr lang="el-GR" b="1" smtClean="0"/>
            <a:t>Να κεφαλαιοποιήσουμε την υπεροχή μας σε υφιστάμενα προϊόντα διεθνώς</a:t>
          </a:r>
          <a:endParaRPr lang="el-GR" b="1" dirty="0"/>
        </a:p>
      </dgm:t>
    </dgm:pt>
    <dgm:pt modelId="{B8AD72ED-CA96-496D-A715-49C056A555DE}" type="parTrans" cxnId="{8D16894C-E251-438B-B9D9-2952F51AE30E}">
      <dgm:prSet/>
      <dgm:spPr/>
      <dgm:t>
        <a:bodyPr/>
        <a:lstStyle/>
        <a:p>
          <a:endParaRPr lang="el-GR" b="1">
            <a:solidFill>
              <a:schemeClr val="tx1"/>
            </a:solidFill>
          </a:endParaRPr>
        </a:p>
      </dgm:t>
    </dgm:pt>
    <dgm:pt modelId="{005DFC73-D480-4B68-B545-072D13F3812A}" type="sibTrans" cxnId="{8D16894C-E251-438B-B9D9-2952F51AE30E}">
      <dgm:prSet/>
      <dgm:spPr/>
      <dgm:t>
        <a:bodyPr/>
        <a:lstStyle/>
        <a:p>
          <a:endParaRPr lang="el-GR" b="1">
            <a:solidFill>
              <a:schemeClr val="tx1"/>
            </a:solidFill>
          </a:endParaRPr>
        </a:p>
      </dgm:t>
    </dgm:pt>
    <dgm:pt modelId="{EA0A33ED-5C9D-4C52-96D1-B46E1B09782C}">
      <dgm:prSet/>
      <dgm:spPr/>
      <dgm:t>
        <a:bodyPr/>
        <a:lstStyle/>
        <a:p>
          <a:r>
            <a:rPr lang="el-GR" b="1" smtClean="0"/>
            <a:t>Να λειτουργούμε με </a:t>
          </a:r>
          <a:r>
            <a:rPr lang="en-US" b="1" smtClean="0"/>
            <a:t>lean </a:t>
          </a:r>
          <a:r>
            <a:rPr lang="el-GR" b="1" smtClean="0"/>
            <a:t>δομές, αξιοποιώντας την τεχνογνωσία και την τεχνολογία</a:t>
          </a:r>
          <a:endParaRPr lang="el-GR" b="1" dirty="0"/>
        </a:p>
      </dgm:t>
    </dgm:pt>
    <dgm:pt modelId="{30569401-4D81-4C93-A9FB-89240D27ACF9}" type="parTrans" cxnId="{0D31538F-6DEC-44C5-9277-A5B82B0408D1}">
      <dgm:prSet/>
      <dgm:spPr/>
      <dgm:t>
        <a:bodyPr/>
        <a:lstStyle/>
        <a:p>
          <a:endParaRPr lang="el-GR" b="1">
            <a:solidFill>
              <a:schemeClr val="tx1"/>
            </a:solidFill>
          </a:endParaRPr>
        </a:p>
      </dgm:t>
    </dgm:pt>
    <dgm:pt modelId="{2088385A-545B-4E63-AF43-08380DCF5DAB}" type="sibTrans" cxnId="{0D31538F-6DEC-44C5-9277-A5B82B0408D1}">
      <dgm:prSet/>
      <dgm:spPr/>
      <dgm:t>
        <a:bodyPr/>
        <a:lstStyle/>
        <a:p>
          <a:endParaRPr lang="el-GR" b="1">
            <a:solidFill>
              <a:schemeClr val="tx1"/>
            </a:solidFill>
          </a:endParaRPr>
        </a:p>
      </dgm:t>
    </dgm:pt>
    <dgm:pt modelId="{EA27CA99-4315-4401-BC9E-7671E39E84D7}">
      <dgm:prSet/>
      <dgm:spPr/>
      <dgm:t>
        <a:bodyPr/>
        <a:lstStyle/>
        <a:p>
          <a:r>
            <a:rPr lang="el-GR" b="1" dirty="0" smtClean="0"/>
            <a:t>Να διασφαλίσουμε τη συνέχιση της βιώσιμης ανάπτυξής μας</a:t>
          </a:r>
          <a:endParaRPr lang="el-GR" b="1" dirty="0"/>
        </a:p>
      </dgm:t>
    </dgm:pt>
    <dgm:pt modelId="{21791C55-67F3-43B7-B2D3-CDDA3B8338FD}" type="parTrans" cxnId="{6F09FBC5-7161-4AFC-9822-965B8FC01E96}">
      <dgm:prSet/>
      <dgm:spPr/>
      <dgm:t>
        <a:bodyPr/>
        <a:lstStyle/>
        <a:p>
          <a:endParaRPr lang="el-GR"/>
        </a:p>
      </dgm:t>
    </dgm:pt>
    <dgm:pt modelId="{39B84FCE-0C1A-4EAF-99D4-1AA735C5C0DF}" type="sibTrans" cxnId="{6F09FBC5-7161-4AFC-9822-965B8FC01E96}">
      <dgm:prSet/>
      <dgm:spPr/>
      <dgm:t>
        <a:bodyPr/>
        <a:lstStyle/>
        <a:p>
          <a:endParaRPr lang="el-GR"/>
        </a:p>
      </dgm:t>
    </dgm:pt>
    <dgm:pt modelId="{31D3F880-C0A6-497A-9E10-A99E3005EC11}" type="pres">
      <dgm:prSet presAssocID="{EFD8268D-7865-452E-8CA1-73D39CEEC2B1}" presName="Name0" presStyleCnt="0">
        <dgm:presLayoutVars>
          <dgm:chMax val="7"/>
          <dgm:chPref val="7"/>
          <dgm:dir/>
        </dgm:presLayoutVars>
      </dgm:prSet>
      <dgm:spPr/>
      <dgm:t>
        <a:bodyPr/>
        <a:lstStyle/>
        <a:p>
          <a:endParaRPr lang="el-GR"/>
        </a:p>
      </dgm:t>
    </dgm:pt>
    <dgm:pt modelId="{DB40E797-F07E-4FB5-821B-29C021B19FAF}" type="pres">
      <dgm:prSet presAssocID="{EFD8268D-7865-452E-8CA1-73D39CEEC2B1}" presName="Name1" presStyleCnt="0"/>
      <dgm:spPr/>
    </dgm:pt>
    <dgm:pt modelId="{ABEC146A-74D9-48BE-B6A9-005F3AD78D12}" type="pres">
      <dgm:prSet presAssocID="{EFD8268D-7865-452E-8CA1-73D39CEEC2B1}" presName="cycle" presStyleCnt="0"/>
      <dgm:spPr/>
    </dgm:pt>
    <dgm:pt modelId="{D91041B4-87A6-4CEE-BCF9-827BECA739F3}" type="pres">
      <dgm:prSet presAssocID="{EFD8268D-7865-452E-8CA1-73D39CEEC2B1}" presName="srcNode" presStyleLbl="node1" presStyleIdx="0" presStyleCnt="6"/>
      <dgm:spPr/>
    </dgm:pt>
    <dgm:pt modelId="{9EBE3370-605F-4565-88B6-20C1D09B008B}" type="pres">
      <dgm:prSet presAssocID="{EFD8268D-7865-452E-8CA1-73D39CEEC2B1}" presName="conn" presStyleLbl="parChTrans1D2" presStyleIdx="0" presStyleCnt="1"/>
      <dgm:spPr/>
      <dgm:t>
        <a:bodyPr/>
        <a:lstStyle/>
        <a:p>
          <a:endParaRPr lang="el-GR"/>
        </a:p>
      </dgm:t>
    </dgm:pt>
    <dgm:pt modelId="{66E585B6-6B6D-4914-9BC4-950A38C34FB7}" type="pres">
      <dgm:prSet presAssocID="{EFD8268D-7865-452E-8CA1-73D39CEEC2B1}" presName="extraNode" presStyleLbl="node1" presStyleIdx="0" presStyleCnt="6"/>
      <dgm:spPr/>
    </dgm:pt>
    <dgm:pt modelId="{14F3A2B3-0949-4738-BCA4-01EB4944C8C1}" type="pres">
      <dgm:prSet presAssocID="{EFD8268D-7865-452E-8CA1-73D39CEEC2B1}" presName="dstNode" presStyleLbl="node1" presStyleIdx="0" presStyleCnt="6"/>
      <dgm:spPr/>
    </dgm:pt>
    <dgm:pt modelId="{8A7CC012-D4A4-4E73-BEBC-566D952CA037}" type="pres">
      <dgm:prSet presAssocID="{19BA129E-C2C0-491A-89C0-1283FE0291D2}" presName="text_1" presStyleLbl="node1" presStyleIdx="0" presStyleCnt="6">
        <dgm:presLayoutVars>
          <dgm:bulletEnabled val="1"/>
        </dgm:presLayoutVars>
      </dgm:prSet>
      <dgm:spPr/>
      <dgm:t>
        <a:bodyPr/>
        <a:lstStyle/>
        <a:p>
          <a:endParaRPr lang="el-GR"/>
        </a:p>
      </dgm:t>
    </dgm:pt>
    <dgm:pt modelId="{4522F32F-8509-4A51-A2E5-366A97A94AFF}" type="pres">
      <dgm:prSet presAssocID="{19BA129E-C2C0-491A-89C0-1283FE0291D2}" presName="accent_1" presStyleCnt="0"/>
      <dgm:spPr/>
    </dgm:pt>
    <dgm:pt modelId="{E4733A46-0443-44E8-AF70-80B95BFE86C6}" type="pres">
      <dgm:prSet presAssocID="{19BA129E-C2C0-491A-89C0-1283FE0291D2}" presName="accentRepeatNode" presStyleLbl="solidFgAcc1" presStyleIdx="0" presStyleCnt="6"/>
      <dgm:spPr/>
    </dgm:pt>
    <dgm:pt modelId="{B48BF7CC-51ED-4471-8455-B3BDEA3FBB09}" type="pres">
      <dgm:prSet presAssocID="{EA27CA99-4315-4401-BC9E-7671E39E84D7}" presName="text_2" presStyleLbl="node1" presStyleIdx="1" presStyleCnt="6">
        <dgm:presLayoutVars>
          <dgm:bulletEnabled val="1"/>
        </dgm:presLayoutVars>
      </dgm:prSet>
      <dgm:spPr/>
      <dgm:t>
        <a:bodyPr/>
        <a:lstStyle/>
        <a:p>
          <a:endParaRPr lang="el-GR"/>
        </a:p>
      </dgm:t>
    </dgm:pt>
    <dgm:pt modelId="{84307177-BCDA-4451-A322-C846FFA7D810}" type="pres">
      <dgm:prSet presAssocID="{EA27CA99-4315-4401-BC9E-7671E39E84D7}" presName="accent_2" presStyleCnt="0"/>
      <dgm:spPr/>
    </dgm:pt>
    <dgm:pt modelId="{FAE8B2B3-8527-43F5-B43A-2F9249E4AA5A}" type="pres">
      <dgm:prSet presAssocID="{EA27CA99-4315-4401-BC9E-7671E39E84D7}" presName="accentRepeatNode" presStyleLbl="solidFgAcc1" presStyleIdx="1" presStyleCnt="6"/>
      <dgm:spPr/>
    </dgm:pt>
    <dgm:pt modelId="{723893BD-70FB-4994-A5C7-716690FF8870}" type="pres">
      <dgm:prSet presAssocID="{43FC36D7-201D-4A38-B1B5-CB7FC8F42336}" presName="text_3" presStyleLbl="node1" presStyleIdx="2" presStyleCnt="6">
        <dgm:presLayoutVars>
          <dgm:bulletEnabled val="1"/>
        </dgm:presLayoutVars>
      </dgm:prSet>
      <dgm:spPr/>
      <dgm:t>
        <a:bodyPr/>
        <a:lstStyle/>
        <a:p>
          <a:endParaRPr lang="el-GR"/>
        </a:p>
      </dgm:t>
    </dgm:pt>
    <dgm:pt modelId="{B4FAA46E-5D63-427E-93AD-D8EA99A7CE07}" type="pres">
      <dgm:prSet presAssocID="{43FC36D7-201D-4A38-B1B5-CB7FC8F42336}" presName="accent_3" presStyleCnt="0"/>
      <dgm:spPr/>
    </dgm:pt>
    <dgm:pt modelId="{DE20F6A8-85F3-4EF0-86FC-D691535A916E}" type="pres">
      <dgm:prSet presAssocID="{43FC36D7-201D-4A38-B1B5-CB7FC8F42336}" presName="accentRepeatNode" presStyleLbl="solidFgAcc1" presStyleIdx="2" presStyleCnt="6"/>
      <dgm:spPr/>
    </dgm:pt>
    <dgm:pt modelId="{6E5AAFDF-A6D4-4F05-A96E-77024A94BA56}" type="pres">
      <dgm:prSet presAssocID="{DF124E0B-2C71-41E4-BC8C-AA63A522C2D2}" presName="text_4" presStyleLbl="node1" presStyleIdx="3" presStyleCnt="6">
        <dgm:presLayoutVars>
          <dgm:bulletEnabled val="1"/>
        </dgm:presLayoutVars>
      </dgm:prSet>
      <dgm:spPr/>
      <dgm:t>
        <a:bodyPr/>
        <a:lstStyle/>
        <a:p>
          <a:endParaRPr lang="el-GR"/>
        </a:p>
      </dgm:t>
    </dgm:pt>
    <dgm:pt modelId="{35364427-2401-45BB-9537-3EFF28227C0E}" type="pres">
      <dgm:prSet presAssocID="{DF124E0B-2C71-41E4-BC8C-AA63A522C2D2}" presName="accent_4" presStyleCnt="0"/>
      <dgm:spPr/>
    </dgm:pt>
    <dgm:pt modelId="{A07DB55A-D1A8-4846-9096-DA521BECE020}" type="pres">
      <dgm:prSet presAssocID="{DF124E0B-2C71-41E4-BC8C-AA63A522C2D2}" presName="accentRepeatNode" presStyleLbl="solidFgAcc1" presStyleIdx="3" presStyleCnt="6"/>
      <dgm:spPr/>
    </dgm:pt>
    <dgm:pt modelId="{698ACA59-14A6-437C-84F2-4802CA1CF527}" type="pres">
      <dgm:prSet presAssocID="{BB739E51-A5B2-4642-92F2-3A3DDE02A002}" presName="text_5" presStyleLbl="node1" presStyleIdx="4" presStyleCnt="6">
        <dgm:presLayoutVars>
          <dgm:bulletEnabled val="1"/>
        </dgm:presLayoutVars>
      </dgm:prSet>
      <dgm:spPr/>
      <dgm:t>
        <a:bodyPr/>
        <a:lstStyle/>
        <a:p>
          <a:endParaRPr lang="el-GR"/>
        </a:p>
      </dgm:t>
    </dgm:pt>
    <dgm:pt modelId="{11FB0199-8550-401B-976F-5A3CB18F159B}" type="pres">
      <dgm:prSet presAssocID="{BB739E51-A5B2-4642-92F2-3A3DDE02A002}" presName="accent_5" presStyleCnt="0"/>
      <dgm:spPr/>
    </dgm:pt>
    <dgm:pt modelId="{99FB0652-73A5-4D0A-9093-EF51C58EBD0A}" type="pres">
      <dgm:prSet presAssocID="{BB739E51-A5B2-4642-92F2-3A3DDE02A002}" presName="accentRepeatNode" presStyleLbl="solidFgAcc1" presStyleIdx="4" presStyleCnt="6"/>
      <dgm:spPr/>
    </dgm:pt>
    <dgm:pt modelId="{31A92542-366B-4DE5-BE98-0351A6BDBDC6}" type="pres">
      <dgm:prSet presAssocID="{EA0A33ED-5C9D-4C52-96D1-B46E1B09782C}" presName="text_6" presStyleLbl="node1" presStyleIdx="5" presStyleCnt="6">
        <dgm:presLayoutVars>
          <dgm:bulletEnabled val="1"/>
        </dgm:presLayoutVars>
      </dgm:prSet>
      <dgm:spPr/>
      <dgm:t>
        <a:bodyPr/>
        <a:lstStyle/>
        <a:p>
          <a:endParaRPr lang="el-GR"/>
        </a:p>
      </dgm:t>
    </dgm:pt>
    <dgm:pt modelId="{A2E1A1D0-44DD-4074-8E4F-BD8E71D5DD07}" type="pres">
      <dgm:prSet presAssocID="{EA0A33ED-5C9D-4C52-96D1-B46E1B09782C}" presName="accent_6" presStyleCnt="0"/>
      <dgm:spPr/>
    </dgm:pt>
    <dgm:pt modelId="{5CD54DE4-EEDA-40B3-884A-4FF162543C4F}" type="pres">
      <dgm:prSet presAssocID="{EA0A33ED-5C9D-4C52-96D1-B46E1B09782C}" presName="accentRepeatNode" presStyleLbl="solidFgAcc1" presStyleIdx="5" presStyleCnt="6"/>
      <dgm:spPr/>
    </dgm:pt>
  </dgm:ptLst>
  <dgm:cxnLst>
    <dgm:cxn modelId="{F36286B3-3B05-40F6-86DD-8FA77232C9AF}" srcId="{EFD8268D-7865-452E-8CA1-73D39CEEC2B1}" destId="{BB739E51-A5B2-4642-92F2-3A3DDE02A002}" srcOrd="4" destOrd="0" parTransId="{CD6E8FCC-FDF5-4292-B1B6-0CFF9B6D8FA7}" sibTransId="{08C1716A-0D92-4C9A-AEA5-26F35B3F9778}"/>
    <dgm:cxn modelId="{0E3850C0-F720-4D88-9F7A-6BBE6F611554}" type="presOf" srcId="{43FC36D7-201D-4A38-B1B5-CB7FC8F42336}" destId="{723893BD-70FB-4994-A5C7-716690FF8870}" srcOrd="0" destOrd="0" presId="urn:microsoft.com/office/officeart/2008/layout/VerticalCurvedList"/>
    <dgm:cxn modelId="{6F09FBC5-7161-4AFC-9822-965B8FC01E96}" srcId="{EFD8268D-7865-452E-8CA1-73D39CEEC2B1}" destId="{EA27CA99-4315-4401-BC9E-7671E39E84D7}" srcOrd="1" destOrd="0" parTransId="{21791C55-67F3-43B7-B2D3-CDDA3B8338FD}" sibTransId="{39B84FCE-0C1A-4EAF-99D4-1AA735C5C0DF}"/>
    <dgm:cxn modelId="{0C98A3F2-47F6-4EC2-BDEF-14C1537042D7}" srcId="{EFD8268D-7865-452E-8CA1-73D39CEEC2B1}" destId="{19BA129E-C2C0-491A-89C0-1283FE0291D2}" srcOrd="0" destOrd="0" parTransId="{A08FC441-E52F-41B0-8094-8E08DE4C1EA4}" sibTransId="{C48D2657-C99E-44B5-90DB-1216DF4FDA25}"/>
    <dgm:cxn modelId="{269F2859-FA72-4B76-B8D4-00282037C349}" type="presOf" srcId="{EFD8268D-7865-452E-8CA1-73D39CEEC2B1}" destId="{31D3F880-C0A6-497A-9E10-A99E3005EC11}" srcOrd="0" destOrd="0" presId="urn:microsoft.com/office/officeart/2008/layout/VerticalCurvedList"/>
    <dgm:cxn modelId="{8D16894C-E251-438B-B9D9-2952F51AE30E}" srcId="{EFD8268D-7865-452E-8CA1-73D39CEEC2B1}" destId="{43FC36D7-201D-4A38-B1B5-CB7FC8F42336}" srcOrd="2" destOrd="0" parTransId="{B8AD72ED-CA96-496D-A715-49C056A555DE}" sibTransId="{005DFC73-D480-4B68-B545-072D13F3812A}"/>
    <dgm:cxn modelId="{E5A2051E-DAF1-4FF9-98EE-517F2CEDEACC}" type="presOf" srcId="{C48D2657-C99E-44B5-90DB-1216DF4FDA25}" destId="{9EBE3370-605F-4565-88B6-20C1D09B008B}" srcOrd="0" destOrd="0" presId="urn:microsoft.com/office/officeart/2008/layout/VerticalCurvedList"/>
    <dgm:cxn modelId="{0D31538F-6DEC-44C5-9277-A5B82B0408D1}" srcId="{EFD8268D-7865-452E-8CA1-73D39CEEC2B1}" destId="{EA0A33ED-5C9D-4C52-96D1-B46E1B09782C}" srcOrd="5" destOrd="0" parTransId="{30569401-4D81-4C93-A9FB-89240D27ACF9}" sibTransId="{2088385A-545B-4E63-AF43-08380DCF5DAB}"/>
    <dgm:cxn modelId="{C0621A43-CF14-4611-ABC7-D911A47A7572}" type="presOf" srcId="{BB739E51-A5B2-4642-92F2-3A3DDE02A002}" destId="{698ACA59-14A6-437C-84F2-4802CA1CF527}" srcOrd="0" destOrd="0" presId="urn:microsoft.com/office/officeart/2008/layout/VerticalCurvedList"/>
    <dgm:cxn modelId="{80496921-293F-47AC-ADBC-6D4DF8BA20E4}" type="presOf" srcId="{19BA129E-C2C0-491A-89C0-1283FE0291D2}" destId="{8A7CC012-D4A4-4E73-BEBC-566D952CA037}" srcOrd="0" destOrd="0" presId="urn:microsoft.com/office/officeart/2008/layout/VerticalCurvedList"/>
    <dgm:cxn modelId="{65E6C3C1-DFBC-4851-8F1C-9B082CA97AC3}" srcId="{EFD8268D-7865-452E-8CA1-73D39CEEC2B1}" destId="{DF124E0B-2C71-41E4-BC8C-AA63A522C2D2}" srcOrd="3" destOrd="0" parTransId="{9115CB2F-7ADA-4E6F-8884-141C0DE812CC}" sibTransId="{F6795524-5D07-4A02-9996-F1289CE45712}"/>
    <dgm:cxn modelId="{4177AB6E-A94A-4E61-8971-919A0B10282C}" type="presOf" srcId="{DF124E0B-2C71-41E4-BC8C-AA63A522C2D2}" destId="{6E5AAFDF-A6D4-4F05-A96E-77024A94BA56}" srcOrd="0" destOrd="0" presId="urn:microsoft.com/office/officeart/2008/layout/VerticalCurvedList"/>
    <dgm:cxn modelId="{838D1B62-3CC4-45C3-9AFB-97E3CCEC6048}" type="presOf" srcId="{EA0A33ED-5C9D-4C52-96D1-B46E1B09782C}" destId="{31A92542-366B-4DE5-BE98-0351A6BDBDC6}" srcOrd="0" destOrd="0" presId="urn:microsoft.com/office/officeart/2008/layout/VerticalCurvedList"/>
    <dgm:cxn modelId="{7A0F197B-04B9-44D1-AE26-8AD9BDE6304D}" type="presOf" srcId="{EA27CA99-4315-4401-BC9E-7671E39E84D7}" destId="{B48BF7CC-51ED-4471-8455-B3BDEA3FBB09}" srcOrd="0" destOrd="0" presId="urn:microsoft.com/office/officeart/2008/layout/VerticalCurvedList"/>
    <dgm:cxn modelId="{FD4D478A-2C61-4C15-AE00-F99D6FF7CD4D}" type="presParOf" srcId="{31D3F880-C0A6-497A-9E10-A99E3005EC11}" destId="{DB40E797-F07E-4FB5-821B-29C021B19FAF}" srcOrd="0" destOrd="0" presId="urn:microsoft.com/office/officeart/2008/layout/VerticalCurvedList"/>
    <dgm:cxn modelId="{1C813A45-960F-4020-BAB5-D0F54164BE01}" type="presParOf" srcId="{DB40E797-F07E-4FB5-821B-29C021B19FAF}" destId="{ABEC146A-74D9-48BE-B6A9-005F3AD78D12}" srcOrd="0" destOrd="0" presId="urn:microsoft.com/office/officeart/2008/layout/VerticalCurvedList"/>
    <dgm:cxn modelId="{E42539A4-496F-48E3-9E0C-9D7890EB972B}" type="presParOf" srcId="{ABEC146A-74D9-48BE-B6A9-005F3AD78D12}" destId="{D91041B4-87A6-4CEE-BCF9-827BECA739F3}" srcOrd="0" destOrd="0" presId="urn:microsoft.com/office/officeart/2008/layout/VerticalCurvedList"/>
    <dgm:cxn modelId="{C7F22308-287A-403E-BDA5-48DBE50C9B9C}" type="presParOf" srcId="{ABEC146A-74D9-48BE-B6A9-005F3AD78D12}" destId="{9EBE3370-605F-4565-88B6-20C1D09B008B}" srcOrd="1" destOrd="0" presId="urn:microsoft.com/office/officeart/2008/layout/VerticalCurvedList"/>
    <dgm:cxn modelId="{83CD2F90-0C41-4494-8D23-35F69DCFA0A2}" type="presParOf" srcId="{ABEC146A-74D9-48BE-B6A9-005F3AD78D12}" destId="{66E585B6-6B6D-4914-9BC4-950A38C34FB7}" srcOrd="2" destOrd="0" presId="urn:microsoft.com/office/officeart/2008/layout/VerticalCurvedList"/>
    <dgm:cxn modelId="{2FC730CF-089E-4C38-8120-C9DA4E93DB5C}" type="presParOf" srcId="{ABEC146A-74D9-48BE-B6A9-005F3AD78D12}" destId="{14F3A2B3-0949-4738-BCA4-01EB4944C8C1}" srcOrd="3" destOrd="0" presId="urn:microsoft.com/office/officeart/2008/layout/VerticalCurvedList"/>
    <dgm:cxn modelId="{83AE5D69-2ACD-400D-8B1F-1D473B9AD87F}" type="presParOf" srcId="{DB40E797-F07E-4FB5-821B-29C021B19FAF}" destId="{8A7CC012-D4A4-4E73-BEBC-566D952CA037}" srcOrd="1" destOrd="0" presId="urn:microsoft.com/office/officeart/2008/layout/VerticalCurvedList"/>
    <dgm:cxn modelId="{A188EB13-7646-4244-8FD8-087F6E0F1FD6}" type="presParOf" srcId="{DB40E797-F07E-4FB5-821B-29C021B19FAF}" destId="{4522F32F-8509-4A51-A2E5-366A97A94AFF}" srcOrd="2" destOrd="0" presId="urn:microsoft.com/office/officeart/2008/layout/VerticalCurvedList"/>
    <dgm:cxn modelId="{487A3AC1-FBB4-4DDD-83AB-5F5D9D31778F}" type="presParOf" srcId="{4522F32F-8509-4A51-A2E5-366A97A94AFF}" destId="{E4733A46-0443-44E8-AF70-80B95BFE86C6}" srcOrd="0" destOrd="0" presId="urn:microsoft.com/office/officeart/2008/layout/VerticalCurvedList"/>
    <dgm:cxn modelId="{F23C9172-6114-4656-8642-39DB6A9BCBA8}" type="presParOf" srcId="{DB40E797-F07E-4FB5-821B-29C021B19FAF}" destId="{B48BF7CC-51ED-4471-8455-B3BDEA3FBB09}" srcOrd="3" destOrd="0" presId="urn:microsoft.com/office/officeart/2008/layout/VerticalCurvedList"/>
    <dgm:cxn modelId="{AC06E42B-0B23-4AF4-BB7C-B5FE3F4BF37B}" type="presParOf" srcId="{DB40E797-F07E-4FB5-821B-29C021B19FAF}" destId="{84307177-BCDA-4451-A322-C846FFA7D810}" srcOrd="4" destOrd="0" presId="urn:microsoft.com/office/officeart/2008/layout/VerticalCurvedList"/>
    <dgm:cxn modelId="{B5B81521-69E5-42AA-8B06-43AABB36564A}" type="presParOf" srcId="{84307177-BCDA-4451-A322-C846FFA7D810}" destId="{FAE8B2B3-8527-43F5-B43A-2F9249E4AA5A}" srcOrd="0" destOrd="0" presId="urn:microsoft.com/office/officeart/2008/layout/VerticalCurvedList"/>
    <dgm:cxn modelId="{84175D6B-9474-40F8-BC65-0C6A14E0CDCC}" type="presParOf" srcId="{DB40E797-F07E-4FB5-821B-29C021B19FAF}" destId="{723893BD-70FB-4994-A5C7-716690FF8870}" srcOrd="5" destOrd="0" presId="urn:microsoft.com/office/officeart/2008/layout/VerticalCurvedList"/>
    <dgm:cxn modelId="{40B3328E-B36C-4D8D-B9AD-2258499E923E}" type="presParOf" srcId="{DB40E797-F07E-4FB5-821B-29C021B19FAF}" destId="{B4FAA46E-5D63-427E-93AD-D8EA99A7CE07}" srcOrd="6" destOrd="0" presId="urn:microsoft.com/office/officeart/2008/layout/VerticalCurvedList"/>
    <dgm:cxn modelId="{90223579-1C19-47C7-A023-D20B20D70EB0}" type="presParOf" srcId="{B4FAA46E-5D63-427E-93AD-D8EA99A7CE07}" destId="{DE20F6A8-85F3-4EF0-86FC-D691535A916E}" srcOrd="0" destOrd="0" presId="urn:microsoft.com/office/officeart/2008/layout/VerticalCurvedList"/>
    <dgm:cxn modelId="{299FF280-0669-480F-832C-E67D6830A15E}" type="presParOf" srcId="{DB40E797-F07E-4FB5-821B-29C021B19FAF}" destId="{6E5AAFDF-A6D4-4F05-A96E-77024A94BA56}" srcOrd="7" destOrd="0" presId="urn:microsoft.com/office/officeart/2008/layout/VerticalCurvedList"/>
    <dgm:cxn modelId="{FB5B0162-714A-4E51-B1BA-DFB875E62040}" type="presParOf" srcId="{DB40E797-F07E-4FB5-821B-29C021B19FAF}" destId="{35364427-2401-45BB-9537-3EFF28227C0E}" srcOrd="8" destOrd="0" presId="urn:microsoft.com/office/officeart/2008/layout/VerticalCurvedList"/>
    <dgm:cxn modelId="{B9FEB983-14A1-40D7-9043-A3633C0F39FF}" type="presParOf" srcId="{35364427-2401-45BB-9537-3EFF28227C0E}" destId="{A07DB55A-D1A8-4846-9096-DA521BECE020}" srcOrd="0" destOrd="0" presId="urn:microsoft.com/office/officeart/2008/layout/VerticalCurvedList"/>
    <dgm:cxn modelId="{5ECFD520-5458-4358-B707-7581A63302E5}" type="presParOf" srcId="{DB40E797-F07E-4FB5-821B-29C021B19FAF}" destId="{698ACA59-14A6-437C-84F2-4802CA1CF527}" srcOrd="9" destOrd="0" presId="urn:microsoft.com/office/officeart/2008/layout/VerticalCurvedList"/>
    <dgm:cxn modelId="{2D320EA7-814D-4F7D-9506-9A2A67EDBD2C}" type="presParOf" srcId="{DB40E797-F07E-4FB5-821B-29C021B19FAF}" destId="{11FB0199-8550-401B-976F-5A3CB18F159B}" srcOrd="10" destOrd="0" presId="urn:microsoft.com/office/officeart/2008/layout/VerticalCurvedList"/>
    <dgm:cxn modelId="{4A4B4E13-796C-479C-9F90-517F9ADB3F5D}" type="presParOf" srcId="{11FB0199-8550-401B-976F-5A3CB18F159B}" destId="{99FB0652-73A5-4D0A-9093-EF51C58EBD0A}" srcOrd="0" destOrd="0" presId="urn:microsoft.com/office/officeart/2008/layout/VerticalCurvedList"/>
    <dgm:cxn modelId="{3BBEB2A1-3044-491F-9674-0D728B8CC901}" type="presParOf" srcId="{DB40E797-F07E-4FB5-821B-29C021B19FAF}" destId="{31A92542-366B-4DE5-BE98-0351A6BDBDC6}" srcOrd="11" destOrd="0" presId="urn:microsoft.com/office/officeart/2008/layout/VerticalCurvedList"/>
    <dgm:cxn modelId="{198FC4AB-631F-4926-85E4-E758B12D52DE}" type="presParOf" srcId="{DB40E797-F07E-4FB5-821B-29C021B19FAF}" destId="{A2E1A1D0-44DD-4074-8E4F-BD8E71D5DD07}" srcOrd="12" destOrd="0" presId="urn:microsoft.com/office/officeart/2008/layout/VerticalCurvedList"/>
    <dgm:cxn modelId="{E8459156-A839-41F6-939A-65DD8A497538}" type="presParOf" srcId="{A2E1A1D0-44DD-4074-8E4F-BD8E71D5DD07}" destId="{5CD54DE4-EEDA-40B3-884A-4FF162543C4F}" srcOrd="0" destOrd="0" presId="urn:microsoft.com/office/officeart/2008/layout/VerticalCurvedList"/>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B84FAB-6305-4B33-8610-5F39C6A6238E}">
      <dsp:nvSpPr>
        <dsp:cNvPr id="0" name=""/>
        <dsp:cNvSpPr/>
      </dsp:nvSpPr>
      <dsp:spPr>
        <a:xfrm>
          <a:off x="2238375" y="0"/>
          <a:ext cx="2238375" cy="730250"/>
        </a:xfrm>
        <a:prstGeom prst="trapezoid">
          <a:avLst>
            <a:gd name="adj" fmla="val 153261"/>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100000"/>
            </a:lnSpc>
            <a:spcBef>
              <a:spcPct val="0"/>
            </a:spcBef>
            <a:spcAft>
              <a:spcPts val="0"/>
            </a:spcAft>
          </a:pPr>
          <a:r>
            <a:rPr lang="en-US" sz="1050" b="1" kern="1200" dirty="0" smtClean="0">
              <a:latin typeface="Trebuchet MS" panose="020B0603020202020204" pitchFamily="34" charset="0"/>
            </a:rPr>
            <a:t>Top Management</a:t>
          </a:r>
        </a:p>
        <a:p>
          <a:pPr lvl="0" algn="ctr" defTabSz="466725">
            <a:lnSpc>
              <a:spcPct val="100000"/>
            </a:lnSpc>
            <a:spcBef>
              <a:spcPct val="0"/>
            </a:spcBef>
            <a:spcAft>
              <a:spcPts val="0"/>
            </a:spcAft>
          </a:pPr>
          <a:r>
            <a:rPr lang="en-US" sz="900" kern="1200" dirty="0" smtClean="0">
              <a:latin typeface="Trebuchet MS" panose="020B0603020202020204" pitchFamily="34" charset="0"/>
            </a:rPr>
            <a:t>CEO, CFO, VP, BDM</a:t>
          </a:r>
          <a:endParaRPr lang="el-GR" sz="900" kern="1200" dirty="0">
            <a:latin typeface="Trebuchet MS" panose="020B0603020202020204" pitchFamily="34" charset="0"/>
          </a:endParaRPr>
        </a:p>
      </dsp:txBody>
      <dsp:txXfrm>
        <a:off x="2238375" y="0"/>
        <a:ext cx="2238375" cy="730250"/>
      </dsp:txXfrm>
    </dsp:sp>
    <dsp:sp modelId="{CAF7DF4C-6175-4C49-B1C1-635899E12DA6}">
      <dsp:nvSpPr>
        <dsp:cNvPr id="0" name=""/>
        <dsp:cNvSpPr/>
      </dsp:nvSpPr>
      <dsp:spPr>
        <a:xfrm>
          <a:off x="1119187" y="730250"/>
          <a:ext cx="4476750" cy="730250"/>
        </a:xfrm>
        <a:prstGeom prst="trapezoid">
          <a:avLst>
            <a:gd name="adj" fmla="val 153261"/>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100000"/>
            </a:lnSpc>
            <a:spcBef>
              <a:spcPct val="0"/>
            </a:spcBef>
            <a:spcAft>
              <a:spcPts val="0"/>
            </a:spcAft>
          </a:pPr>
          <a:r>
            <a:rPr lang="en-US" sz="1050" b="1" kern="1200" dirty="0" smtClean="0">
              <a:latin typeface="Trebuchet MS" panose="020B0603020202020204" pitchFamily="34" charset="0"/>
            </a:rPr>
            <a:t>Senior Management</a:t>
          </a:r>
        </a:p>
        <a:p>
          <a:pPr lvl="0" algn="ctr" defTabSz="466725">
            <a:lnSpc>
              <a:spcPct val="100000"/>
            </a:lnSpc>
            <a:spcBef>
              <a:spcPct val="0"/>
            </a:spcBef>
            <a:spcAft>
              <a:spcPts val="0"/>
            </a:spcAft>
          </a:pPr>
          <a:r>
            <a:rPr lang="en-US" sz="900" kern="1200" dirty="0" smtClean="0">
              <a:latin typeface="Trebuchet MS" panose="020B0603020202020204" pitchFamily="34" charset="0"/>
            </a:rPr>
            <a:t>R&amp;D, MRK, Art &amp; Design, Production, QC, Facilities, Sales, Quality, HR, IT</a:t>
          </a:r>
          <a:endParaRPr lang="el-GR" sz="900" kern="1200" dirty="0">
            <a:latin typeface="Trebuchet MS" panose="020B0603020202020204" pitchFamily="34" charset="0"/>
          </a:endParaRPr>
        </a:p>
      </dsp:txBody>
      <dsp:txXfrm>
        <a:off x="1902618" y="730250"/>
        <a:ext cx="2909887" cy="730250"/>
      </dsp:txXfrm>
    </dsp:sp>
    <dsp:sp modelId="{0E99E421-219F-48B6-9366-E07A88C66F04}">
      <dsp:nvSpPr>
        <dsp:cNvPr id="0" name=""/>
        <dsp:cNvSpPr/>
      </dsp:nvSpPr>
      <dsp:spPr>
        <a:xfrm>
          <a:off x="0" y="1460500"/>
          <a:ext cx="6715125" cy="730250"/>
        </a:xfrm>
        <a:prstGeom prst="trapezoid">
          <a:avLst>
            <a:gd name="adj" fmla="val 153261"/>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100000"/>
            </a:lnSpc>
            <a:spcBef>
              <a:spcPct val="0"/>
            </a:spcBef>
            <a:spcAft>
              <a:spcPts val="0"/>
            </a:spcAft>
          </a:pPr>
          <a:r>
            <a:rPr lang="en-US" sz="1050" b="1" kern="1200" dirty="0" smtClean="0">
              <a:latin typeface="Trebuchet MS" panose="020B0603020202020204" pitchFamily="34" charset="0"/>
            </a:rPr>
            <a:t>Line Management</a:t>
          </a:r>
        </a:p>
        <a:p>
          <a:pPr lvl="0" algn="ctr" defTabSz="466725">
            <a:lnSpc>
              <a:spcPct val="100000"/>
            </a:lnSpc>
            <a:spcBef>
              <a:spcPct val="0"/>
            </a:spcBef>
            <a:spcAft>
              <a:spcPts val="0"/>
            </a:spcAft>
          </a:pPr>
          <a:r>
            <a:rPr lang="en-US" sz="900" kern="1200" dirty="0" smtClean="0">
              <a:latin typeface="Trebuchet MS" panose="020B0603020202020204" pitchFamily="34" charset="0"/>
            </a:rPr>
            <a:t>Regulatory, Warehouses, Technical, Financial, Procurement, Treasurer, Chief Accountant, Planning</a:t>
          </a:r>
          <a:r>
            <a:rPr lang="el-GR" sz="900" kern="1200" dirty="0" smtClean="0">
              <a:latin typeface="Trebuchet MS" panose="020B0603020202020204" pitchFamily="34" charset="0"/>
            </a:rPr>
            <a:t>/</a:t>
          </a:r>
          <a:r>
            <a:rPr lang="en-US" sz="900" kern="1200" dirty="0" smtClean="0">
              <a:latin typeface="Trebuchet MS" panose="020B0603020202020204" pitchFamily="34" charset="0"/>
            </a:rPr>
            <a:t>Production/Packaging, Products/Key Accounts</a:t>
          </a:r>
          <a:endParaRPr lang="el-GR" sz="900" kern="1200" dirty="0">
            <a:latin typeface="Trebuchet MS" panose="020B0603020202020204" pitchFamily="34" charset="0"/>
          </a:endParaRPr>
        </a:p>
      </dsp:txBody>
      <dsp:txXfrm>
        <a:off x="1175146" y="1460500"/>
        <a:ext cx="4364831" cy="7302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0BF781-883A-45F7-8F54-2FB6939858F2}">
      <dsp:nvSpPr>
        <dsp:cNvPr id="0" name=""/>
        <dsp:cNvSpPr/>
      </dsp:nvSpPr>
      <dsp:spPr>
        <a:xfrm>
          <a:off x="1964" y="0"/>
          <a:ext cx="2393453" cy="457200"/>
        </a:xfrm>
        <a:prstGeom prst="chevron">
          <a:avLst/>
        </a:prstGeom>
        <a:solidFill>
          <a:schemeClr val="accent5">
            <a:hueOff val="0"/>
            <a:satOff val="0"/>
            <a:lumOff val="0"/>
            <a:alphaOff val="0"/>
          </a:schemeClr>
        </a:solidFill>
        <a:ln w="38100" cap="flat" cmpd="sng" algn="ctr">
          <a:solidFill>
            <a:schemeClr val="bg1"/>
          </a:solidFill>
          <a:prstDash val="solid"/>
          <a:miter lim="800000"/>
        </a:ln>
        <a:effectLst>
          <a:outerShdw blurRad="50800" dist="38100" dir="2700000" algn="tl" rotWithShape="0">
            <a:prstClr val="black">
              <a:alpha val="40000"/>
            </a:prst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dirty="0">
              <a:latin typeface="Trebuchet MS" panose="020B0603020202020204" pitchFamily="34" charset="0"/>
            </a:rPr>
            <a:t>Innovation</a:t>
          </a:r>
          <a:endParaRPr lang="el-GR" sz="1400" b="1" kern="1200" dirty="0">
            <a:latin typeface="Trebuchet MS" panose="020B0603020202020204" pitchFamily="34" charset="0"/>
          </a:endParaRPr>
        </a:p>
      </dsp:txBody>
      <dsp:txXfrm>
        <a:off x="230564" y="0"/>
        <a:ext cx="1936253" cy="457200"/>
      </dsp:txXfrm>
    </dsp:sp>
    <dsp:sp modelId="{C2EF6FB1-8CD7-4E17-9B59-56B73EA3FADA}">
      <dsp:nvSpPr>
        <dsp:cNvPr id="0" name=""/>
        <dsp:cNvSpPr/>
      </dsp:nvSpPr>
      <dsp:spPr>
        <a:xfrm>
          <a:off x="2156073" y="0"/>
          <a:ext cx="2393453" cy="457200"/>
        </a:xfrm>
        <a:prstGeom prst="chevron">
          <a:avLst/>
        </a:prstGeom>
        <a:solidFill>
          <a:schemeClr val="accent5">
            <a:hueOff val="-3676672"/>
            <a:satOff val="-5114"/>
            <a:lumOff val="-1961"/>
            <a:alphaOff val="0"/>
          </a:schemeClr>
        </a:solidFill>
        <a:ln w="38100" cap="flat" cmpd="sng" algn="ctr">
          <a:solidFill>
            <a:schemeClr val="bg1"/>
          </a:solidFill>
          <a:prstDash val="solid"/>
          <a:miter lim="800000"/>
        </a:ln>
        <a:effectLst>
          <a:outerShdw blurRad="50800" dist="38100" dir="2700000" algn="tl" rotWithShape="0">
            <a:prstClr val="black">
              <a:alpha val="40000"/>
            </a:prst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latin typeface="Trebuchet MS" panose="020B0603020202020204" pitchFamily="34" charset="0"/>
            </a:rPr>
            <a:t>Manufacturing</a:t>
          </a:r>
          <a:endParaRPr lang="el-GR" sz="1400" b="1" kern="1200">
            <a:latin typeface="Trebuchet MS" panose="020B0603020202020204" pitchFamily="34" charset="0"/>
          </a:endParaRPr>
        </a:p>
      </dsp:txBody>
      <dsp:txXfrm>
        <a:off x="2384673" y="0"/>
        <a:ext cx="1936253" cy="457200"/>
      </dsp:txXfrm>
    </dsp:sp>
    <dsp:sp modelId="{06599FE2-3881-4E6A-873D-B109559BCB63}">
      <dsp:nvSpPr>
        <dsp:cNvPr id="0" name=""/>
        <dsp:cNvSpPr/>
      </dsp:nvSpPr>
      <dsp:spPr>
        <a:xfrm>
          <a:off x="4310181" y="0"/>
          <a:ext cx="2393453" cy="457200"/>
        </a:xfrm>
        <a:prstGeom prst="chevron">
          <a:avLst/>
        </a:prstGeom>
        <a:solidFill>
          <a:schemeClr val="accent5">
            <a:hueOff val="-7353344"/>
            <a:satOff val="-10228"/>
            <a:lumOff val="-3922"/>
            <a:alphaOff val="0"/>
          </a:schemeClr>
        </a:solidFill>
        <a:ln w="38100" cap="flat" cmpd="sng" algn="ctr">
          <a:solidFill>
            <a:schemeClr val="bg1"/>
          </a:solidFill>
          <a:prstDash val="solid"/>
          <a:miter lim="800000"/>
        </a:ln>
        <a:effectLst>
          <a:outerShdw blurRad="50800" dist="38100" dir="2700000" algn="tl" rotWithShape="0">
            <a:prstClr val="black">
              <a:alpha val="40000"/>
            </a:prst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dirty="0">
              <a:latin typeface="Trebuchet MS" panose="020B0603020202020204" pitchFamily="34" charset="0"/>
            </a:rPr>
            <a:t>Customer Service</a:t>
          </a:r>
          <a:endParaRPr lang="el-GR" sz="1400" b="1" kern="1200" dirty="0">
            <a:latin typeface="Trebuchet MS" panose="020B0603020202020204" pitchFamily="34" charset="0"/>
          </a:endParaRPr>
        </a:p>
      </dsp:txBody>
      <dsp:txXfrm>
        <a:off x="4538781" y="0"/>
        <a:ext cx="1936253" cy="4572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8C3188-34B5-4868-B363-545A7BA653F5}">
      <dsp:nvSpPr>
        <dsp:cNvPr id="0" name=""/>
        <dsp:cNvSpPr/>
      </dsp:nvSpPr>
      <dsp:spPr>
        <a:xfrm>
          <a:off x="2189350" y="1261877"/>
          <a:ext cx="54494" cy="54494"/>
        </a:xfrm>
        <a:prstGeom prst="ellipse">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1127442-0201-4074-9BE5-993CD1CBF306}">
      <dsp:nvSpPr>
        <dsp:cNvPr id="0" name=""/>
        <dsp:cNvSpPr/>
      </dsp:nvSpPr>
      <dsp:spPr>
        <a:xfrm>
          <a:off x="2141612" y="1338379"/>
          <a:ext cx="54494" cy="54494"/>
        </a:xfrm>
        <a:prstGeom prst="ellipse">
          <a:avLst/>
        </a:prstGeom>
        <a:solidFill>
          <a:schemeClr val="accent4">
            <a:hueOff val="1155077"/>
            <a:satOff val="-5330"/>
            <a:lumOff val="196"/>
            <a:alphaOff val="0"/>
          </a:schemeClr>
        </a:solidFill>
        <a:ln w="12700" cap="flat" cmpd="sng" algn="ctr">
          <a:solidFill>
            <a:schemeClr val="accent4">
              <a:hueOff val="1155077"/>
              <a:satOff val="-5330"/>
              <a:lumOff val="19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8C5F649-B645-4A08-B02C-455F67749839}">
      <dsp:nvSpPr>
        <dsp:cNvPr id="0" name=""/>
        <dsp:cNvSpPr/>
      </dsp:nvSpPr>
      <dsp:spPr>
        <a:xfrm>
          <a:off x="2084719" y="1404613"/>
          <a:ext cx="54494" cy="54494"/>
        </a:xfrm>
        <a:prstGeom prst="ellipse">
          <a:avLst/>
        </a:prstGeom>
        <a:solidFill>
          <a:schemeClr val="accent4">
            <a:hueOff val="2310154"/>
            <a:satOff val="-10660"/>
            <a:lumOff val="392"/>
            <a:alphaOff val="0"/>
          </a:schemeClr>
        </a:solidFill>
        <a:ln w="12700" cap="flat" cmpd="sng" algn="ctr">
          <a:solidFill>
            <a:schemeClr val="accent4">
              <a:hueOff val="2310154"/>
              <a:satOff val="-10660"/>
              <a:lumOff val="39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F09BA56-4178-46C1-A828-2BD00E247791}">
      <dsp:nvSpPr>
        <dsp:cNvPr id="0" name=""/>
        <dsp:cNvSpPr/>
      </dsp:nvSpPr>
      <dsp:spPr>
        <a:xfrm>
          <a:off x="2152729" y="491941"/>
          <a:ext cx="54494" cy="54494"/>
        </a:xfrm>
        <a:prstGeom prst="ellipse">
          <a:avLst/>
        </a:prstGeom>
        <a:solidFill>
          <a:schemeClr val="accent4">
            <a:hueOff val="3465231"/>
            <a:satOff val="-15989"/>
            <a:lumOff val="588"/>
            <a:alphaOff val="0"/>
          </a:schemeClr>
        </a:solidFill>
        <a:ln w="12700" cap="flat" cmpd="sng" algn="ctr">
          <a:solidFill>
            <a:schemeClr val="accent4">
              <a:hueOff val="3465231"/>
              <a:satOff val="-15989"/>
              <a:lumOff val="58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915CDD3-A808-4DE2-9CA5-0A3B79AE8B69}">
      <dsp:nvSpPr>
        <dsp:cNvPr id="0" name=""/>
        <dsp:cNvSpPr/>
      </dsp:nvSpPr>
      <dsp:spPr>
        <a:xfrm>
          <a:off x="2225534" y="448556"/>
          <a:ext cx="54494" cy="54494"/>
        </a:xfrm>
        <a:prstGeom prst="ellipse">
          <a:avLst/>
        </a:prstGeom>
        <a:solidFill>
          <a:schemeClr val="accent4">
            <a:hueOff val="4620308"/>
            <a:satOff val="-21319"/>
            <a:lumOff val="784"/>
            <a:alphaOff val="0"/>
          </a:schemeClr>
        </a:solidFill>
        <a:ln w="12700" cap="flat" cmpd="sng" algn="ctr">
          <a:solidFill>
            <a:schemeClr val="accent4">
              <a:hueOff val="4620308"/>
              <a:satOff val="-21319"/>
              <a:lumOff val="78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D1D0EF1-E878-40A4-A448-8B58CF09AD8D}">
      <dsp:nvSpPr>
        <dsp:cNvPr id="0" name=""/>
        <dsp:cNvSpPr/>
      </dsp:nvSpPr>
      <dsp:spPr>
        <a:xfrm>
          <a:off x="2298121" y="405171"/>
          <a:ext cx="54494" cy="54494"/>
        </a:xfrm>
        <a:prstGeom prst="ellipse">
          <a:avLst/>
        </a:prstGeom>
        <a:solidFill>
          <a:schemeClr val="accent4">
            <a:hueOff val="5775385"/>
            <a:satOff val="-26649"/>
            <a:lumOff val="981"/>
            <a:alphaOff val="0"/>
          </a:schemeClr>
        </a:solidFill>
        <a:ln w="12700" cap="flat" cmpd="sng" algn="ctr">
          <a:solidFill>
            <a:schemeClr val="accent4">
              <a:hueOff val="5775385"/>
              <a:satOff val="-26649"/>
              <a:lumOff val="98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4B5F71D-3BD6-4473-9C87-3504A616796B}">
      <dsp:nvSpPr>
        <dsp:cNvPr id="0" name=""/>
        <dsp:cNvSpPr/>
      </dsp:nvSpPr>
      <dsp:spPr>
        <a:xfrm>
          <a:off x="2370709" y="448556"/>
          <a:ext cx="54494" cy="54494"/>
        </a:xfrm>
        <a:prstGeom prst="ellipse">
          <a:avLst/>
        </a:prstGeom>
        <a:solidFill>
          <a:schemeClr val="accent4">
            <a:hueOff val="6930461"/>
            <a:satOff val="-31979"/>
            <a:lumOff val="1177"/>
            <a:alphaOff val="0"/>
          </a:schemeClr>
        </a:solidFill>
        <a:ln w="12700" cap="flat" cmpd="sng" algn="ctr">
          <a:solidFill>
            <a:schemeClr val="accent4">
              <a:hueOff val="6930461"/>
              <a:satOff val="-31979"/>
              <a:lumOff val="117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0F7B62F-E86E-4023-8170-8BD758A6BEBB}">
      <dsp:nvSpPr>
        <dsp:cNvPr id="0" name=""/>
        <dsp:cNvSpPr/>
      </dsp:nvSpPr>
      <dsp:spPr>
        <a:xfrm>
          <a:off x="2443514" y="491941"/>
          <a:ext cx="54494" cy="54494"/>
        </a:xfrm>
        <a:prstGeom prst="ellipse">
          <a:avLst/>
        </a:prstGeom>
        <a:solidFill>
          <a:schemeClr val="accent4">
            <a:hueOff val="8085538"/>
            <a:satOff val="-37308"/>
            <a:lumOff val="1373"/>
            <a:alphaOff val="0"/>
          </a:schemeClr>
        </a:solidFill>
        <a:ln w="12700" cap="flat" cmpd="sng" algn="ctr">
          <a:solidFill>
            <a:schemeClr val="accent4">
              <a:hueOff val="8085538"/>
              <a:satOff val="-37308"/>
              <a:lumOff val="137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4C738B1-8B99-41B7-B10E-AB0246AA75C8}">
      <dsp:nvSpPr>
        <dsp:cNvPr id="0" name=""/>
        <dsp:cNvSpPr/>
      </dsp:nvSpPr>
      <dsp:spPr>
        <a:xfrm>
          <a:off x="2298121" y="496713"/>
          <a:ext cx="54494" cy="54494"/>
        </a:xfrm>
        <a:prstGeom prst="ellipse">
          <a:avLst/>
        </a:prstGeom>
        <a:solidFill>
          <a:schemeClr val="accent4">
            <a:hueOff val="9240615"/>
            <a:satOff val="-42638"/>
            <a:lumOff val="1569"/>
            <a:alphaOff val="0"/>
          </a:schemeClr>
        </a:solidFill>
        <a:ln w="12700" cap="flat" cmpd="sng" algn="ctr">
          <a:solidFill>
            <a:schemeClr val="accent4">
              <a:hueOff val="9240615"/>
              <a:satOff val="-42638"/>
              <a:lumOff val="1569"/>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8364EA7-3A02-4D0C-A2A8-38A524153961}">
      <dsp:nvSpPr>
        <dsp:cNvPr id="0" name=""/>
        <dsp:cNvSpPr/>
      </dsp:nvSpPr>
      <dsp:spPr>
        <a:xfrm>
          <a:off x="2298121" y="588255"/>
          <a:ext cx="54494" cy="54494"/>
        </a:xfrm>
        <a:prstGeom prst="ellipse">
          <a:avLst/>
        </a:prstGeom>
        <a:solidFill>
          <a:schemeClr val="accent4">
            <a:hueOff val="10395692"/>
            <a:satOff val="-47968"/>
            <a:lumOff val="1765"/>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BDAF9BC-FF55-4175-9F43-A273A08FB7D2}">
      <dsp:nvSpPr>
        <dsp:cNvPr id="0" name=""/>
        <dsp:cNvSpPr/>
      </dsp:nvSpPr>
      <dsp:spPr>
        <a:xfrm>
          <a:off x="1790698" y="1603665"/>
          <a:ext cx="2656002" cy="315263"/>
        </a:xfrm>
        <a:prstGeom prst="roundRect">
          <a:avLst/>
        </a:prstGeom>
        <a:solidFill>
          <a:schemeClr val="accent4">
            <a:lumMod val="75000"/>
          </a:schemeClr>
        </a:solidFill>
        <a:ln w="12700" cap="flat" cmpd="sng" algn="ctr">
          <a:solidFill>
            <a:schemeClr val="lt1">
              <a:hueOff val="0"/>
              <a:satOff val="0"/>
              <a:lumOff val="0"/>
              <a:alphaOff val="0"/>
            </a:schemeClr>
          </a:solidFill>
          <a:prstDash val="solid"/>
          <a:miter lim="800000"/>
        </a:ln>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248782" tIns="34290" rIns="34290" bIns="34290" numCol="1" spcCol="1270" anchor="ctr" anchorCtr="0">
          <a:noAutofit/>
        </a:bodyPr>
        <a:lstStyle/>
        <a:p>
          <a:pPr lvl="0" algn="l" defTabSz="400050">
            <a:lnSpc>
              <a:spcPct val="90000"/>
            </a:lnSpc>
            <a:spcBef>
              <a:spcPct val="0"/>
            </a:spcBef>
            <a:spcAft>
              <a:spcPct val="35000"/>
            </a:spcAft>
          </a:pPr>
          <a:r>
            <a:rPr lang="el-GR" sz="900" kern="1200" dirty="0" smtClean="0"/>
            <a:t>Δημιουργία και διατήρηση ανταγωνιστικού πλεονεκτήματος</a:t>
          </a:r>
          <a:endParaRPr lang="el-GR" sz="900" kern="1200" dirty="0"/>
        </a:p>
      </dsp:txBody>
      <dsp:txXfrm>
        <a:off x="1806088" y="1619055"/>
        <a:ext cx="2625222" cy="284483"/>
      </dsp:txXfrm>
    </dsp:sp>
    <dsp:sp modelId="{867A209C-38C7-4EE0-9B0F-A86ECA3FBDA8}">
      <dsp:nvSpPr>
        <dsp:cNvPr id="0" name=""/>
        <dsp:cNvSpPr/>
      </dsp:nvSpPr>
      <dsp:spPr>
        <a:xfrm>
          <a:off x="1586017" y="1151888"/>
          <a:ext cx="544949" cy="544913"/>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BA3784D-AD40-46B2-913E-B4F8752983B1}">
      <dsp:nvSpPr>
        <dsp:cNvPr id="0" name=""/>
        <dsp:cNvSpPr/>
      </dsp:nvSpPr>
      <dsp:spPr>
        <a:xfrm>
          <a:off x="2287474" y="987022"/>
          <a:ext cx="2656002" cy="315263"/>
        </a:xfrm>
        <a:prstGeom prst="roundRect">
          <a:avLst/>
        </a:prstGeom>
        <a:solidFill>
          <a:srgbClr val="339933"/>
        </a:solidFill>
        <a:ln w="12700" cap="flat" cmpd="sng" algn="ctr">
          <a:solidFill>
            <a:schemeClr val="lt1">
              <a:hueOff val="0"/>
              <a:satOff val="0"/>
              <a:lumOff val="0"/>
              <a:alphaOff val="0"/>
            </a:schemeClr>
          </a:solidFill>
          <a:prstDash val="solid"/>
          <a:miter lim="800000"/>
        </a:ln>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248782" tIns="34290" rIns="34290" bIns="34290" numCol="1" spcCol="1270" anchor="ctr" anchorCtr="0">
          <a:noAutofit/>
        </a:bodyPr>
        <a:lstStyle/>
        <a:p>
          <a:pPr lvl="0" algn="l" defTabSz="400050">
            <a:lnSpc>
              <a:spcPct val="90000"/>
            </a:lnSpc>
            <a:spcBef>
              <a:spcPct val="0"/>
            </a:spcBef>
            <a:spcAft>
              <a:spcPct val="35000"/>
            </a:spcAft>
          </a:pPr>
          <a:r>
            <a:rPr lang="el-GR" sz="900" kern="1200" dirty="0" smtClean="0"/>
            <a:t>Μεγιστοποίηση της αξίας της εταιρείας για όλους τους </a:t>
          </a:r>
          <a:r>
            <a:rPr lang="en-US" sz="900" kern="1200" dirty="0" smtClean="0"/>
            <a:t>stakeholders</a:t>
          </a:r>
          <a:endParaRPr lang="el-GR" sz="900" kern="1200" dirty="0"/>
        </a:p>
      </dsp:txBody>
      <dsp:txXfrm>
        <a:off x="2302864" y="1002412"/>
        <a:ext cx="2625222" cy="284483"/>
      </dsp:txXfrm>
    </dsp:sp>
    <dsp:sp modelId="{37C4C7C8-8F3D-4AC2-8F91-20F43E050F72}">
      <dsp:nvSpPr>
        <dsp:cNvPr id="0" name=""/>
        <dsp:cNvSpPr/>
      </dsp:nvSpPr>
      <dsp:spPr>
        <a:xfrm>
          <a:off x="2082793" y="535245"/>
          <a:ext cx="544949" cy="544913"/>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BE3370-605F-4565-88B6-20C1D09B008B}">
      <dsp:nvSpPr>
        <dsp:cNvPr id="0" name=""/>
        <dsp:cNvSpPr/>
      </dsp:nvSpPr>
      <dsp:spPr>
        <a:xfrm>
          <a:off x="-3639545" y="-559254"/>
          <a:ext cx="4338594" cy="4338594"/>
        </a:xfrm>
        <a:prstGeom prst="blockArc">
          <a:avLst>
            <a:gd name="adj1" fmla="val 18900000"/>
            <a:gd name="adj2" fmla="val 2700000"/>
            <a:gd name="adj3" fmla="val 498"/>
          </a:avLst>
        </a:pr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7CC012-D4A4-4E73-BEBC-566D952CA037}">
      <dsp:nvSpPr>
        <dsp:cNvPr id="0" name=""/>
        <dsp:cNvSpPr/>
      </dsp:nvSpPr>
      <dsp:spPr>
        <a:xfrm>
          <a:off x="261796" y="169569"/>
          <a:ext cx="6354320" cy="339010"/>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9090" tIns="33020" rIns="33020" bIns="33020" numCol="1" spcCol="1270" anchor="ctr" anchorCtr="0">
          <a:noAutofit/>
        </a:bodyPr>
        <a:lstStyle/>
        <a:p>
          <a:pPr lvl="0" algn="l" defTabSz="577850">
            <a:lnSpc>
              <a:spcPct val="90000"/>
            </a:lnSpc>
            <a:spcBef>
              <a:spcPct val="0"/>
            </a:spcBef>
            <a:spcAft>
              <a:spcPct val="35000"/>
            </a:spcAft>
          </a:pPr>
          <a:r>
            <a:rPr lang="el-GR" sz="1300" b="1" kern="1200" dirty="0" smtClean="0"/>
            <a:t>Να αυξήσουμε σημαντικά το τζίρο μας</a:t>
          </a:r>
          <a:r>
            <a:rPr lang="en-US" sz="1300" b="1" kern="1200" dirty="0" smtClean="0"/>
            <a:t> </a:t>
          </a:r>
          <a:r>
            <a:rPr lang="el-GR" sz="1300" b="1" kern="1200" dirty="0" smtClean="0"/>
            <a:t>ώστε να είμαστε στο </a:t>
          </a:r>
          <a:r>
            <a:rPr lang="en-US" sz="1300" b="1" kern="1200" dirty="0" smtClean="0"/>
            <a:t>top </a:t>
          </a:r>
          <a:r>
            <a:rPr lang="el-GR" sz="1300" b="1" kern="1200" dirty="0" smtClean="0"/>
            <a:t>5 της Ελληνικής Φ/Β</a:t>
          </a:r>
          <a:endParaRPr lang="el-GR" sz="1300" b="1" kern="1200" dirty="0"/>
        </a:p>
      </dsp:txBody>
      <dsp:txXfrm>
        <a:off x="261796" y="169569"/>
        <a:ext cx="6354320" cy="339010"/>
      </dsp:txXfrm>
    </dsp:sp>
    <dsp:sp modelId="{E4733A46-0443-44E8-AF70-80B95BFE86C6}">
      <dsp:nvSpPr>
        <dsp:cNvPr id="0" name=""/>
        <dsp:cNvSpPr/>
      </dsp:nvSpPr>
      <dsp:spPr>
        <a:xfrm>
          <a:off x="49914" y="127193"/>
          <a:ext cx="423763" cy="423763"/>
        </a:xfrm>
        <a:prstGeom prst="ellipse">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6350" cap="flat" cmpd="sng" algn="ctr">
          <a:solidFill>
            <a:schemeClr val="accent5">
              <a:hueOff val="0"/>
              <a:satOff val="0"/>
              <a:lumOff val="0"/>
              <a:alphaOff val="0"/>
            </a:schemeClr>
          </a:solidFill>
          <a:prstDash val="solid"/>
          <a:miter lim="800000"/>
        </a:ln>
        <a:effectLst/>
      </dsp:spPr>
      <dsp:style>
        <a:lnRef idx="1">
          <a:scrgbClr r="0" g="0" b="0"/>
        </a:lnRef>
        <a:fillRef idx="2">
          <a:scrgbClr r="0" g="0" b="0"/>
        </a:fillRef>
        <a:effectRef idx="0">
          <a:scrgbClr r="0" g="0" b="0"/>
        </a:effectRef>
        <a:fontRef idx="minor"/>
      </dsp:style>
    </dsp:sp>
    <dsp:sp modelId="{B48BF7CC-51ED-4471-8455-B3BDEA3FBB09}">
      <dsp:nvSpPr>
        <dsp:cNvPr id="0" name=""/>
        <dsp:cNvSpPr/>
      </dsp:nvSpPr>
      <dsp:spPr>
        <a:xfrm>
          <a:off x="540655" y="678021"/>
          <a:ext cx="6075461" cy="339010"/>
        </a:xfrm>
        <a:prstGeom prst="rect">
          <a:avLst/>
        </a:prstGeom>
        <a:gradFill rotWithShape="0">
          <a:gsLst>
            <a:gs pos="0">
              <a:schemeClr val="accent5">
                <a:hueOff val="-1470669"/>
                <a:satOff val="-2046"/>
                <a:lumOff val="-784"/>
                <a:alphaOff val="0"/>
                <a:lumMod val="110000"/>
                <a:satMod val="105000"/>
                <a:tint val="67000"/>
              </a:schemeClr>
            </a:gs>
            <a:gs pos="50000">
              <a:schemeClr val="accent5">
                <a:hueOff val="-1470669"/>
                <a:satOff val="-2046"/>
                <a:lumOff val="-784"/>
                <a:alphaOff val="0"/>
                <a:lumMod val="105000"/>
                <a:satMod val="103000"/>
                <a:tint val="73000"/>
              </a:schemeClr>
            </a:gs>
            <a:gs pos="100000">
              <a:schemeClr val="accent5">
                <a:hueOff val="-1470669"/>
                <a:satOff val="-2046"/>
                <a:lumOff val="-784"/>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9090" tIns="33020" rIns="33020" bIns="33020" numCol="1" spcCol="1270" anchor="ctr" anchorCtr="0">
          <a:noAutofit/>
        </a:bodyPr>
        <a:lstStyle/>
        <a:p>
          <a:pPr lvl="0" algn="l" defTabSz="577850">
            <a:lnSpc>
              <a:spcPct val="90000"/>
            </a:lnSpc>
            <a:spcBef>
              <a:spcPct val="0"/>
            </a:spcBef>
            <a:spcAft>
              <a:spcPct val="35000"/>
            </a:spcAft>
          </a:pPr>
          <a:r>
            <a:rPr lang="el-GR" sz="1300" b="1" kern="1200" dirty="0" smtClean="0"/>
            <a:t>Να διασφαλίσουμε τη συνέχιση της βιώσιμης ανάπτυξής μας</a:t>
          </a:r>
          <a:endParaRPr lang="el-GR" sz="1300" b="1" kern="1200" dirty="0"/>
        </a:p>
      </dsp:txBody>
      <dsp:txXfrm>
        <a:off x="540655" y="678021"/>
        <a:ext cx="6075461" cy="339010"/>
      </dsp:txXfrm>
    </dsp:sp>
    <dsp:sp modelId="{FAE8B2B3-8527-43F5-B43A-2F9249E4AA5A}">
      <dsp:nvSpPr>
        <dsp:cNvPr id="0" name=""/>
        <dsp:cNvSpPr/>
      </dsp:nvSpPr>
      <dsp:spPr>
        <a:xfrm>
          <a:off x="328773" y="635644"/>
          <a:ext cx="423763" cy="423763"/>
        </a:xfrm>
        <a:prstGeom prst="ellipse">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6350" cap="flat" cmpd="sng" algn="ctr">
          <a:solidFill>
            <a:schemeClr val="accent5">
              <a:hueOff val="-1470669"/>
              <a:satOff val="-2046"/>
              <a:lumOff val="-784"/>
              <a:alphaOff val="0"/>
            </a:schemeClr>
          </a:solidFill>
          <a:prstDash val="solid"/>
          <a:miter lim="800000"/>
        </a:ln>
        <a:effectLst/>
      </dsp:spPr>
      <dsp:style>
        <a:lnRef idx="1">
          <a:scrgbClr r="0" g="0" b="0"/>
        </a:lnRef>
        <a:fillRef idx="2">
          <a:scrgbClr r="0" g="0" b="0"/>
        </a:fillRef>
        <a:effectRef idx="0">
          <a:scrgbClr r="0" g="0" b="0"/>
        </a:effectRef>
        <a:fontRef idx="minor"/>
      </dsp:style>
    </dsp:sp>
    <dsp:sp modelId="{723893BD-70FB-4994-A5C7-716690FF8870}">
      <dsp:nvSpPr>
        <dsp:cNvPr id="0" name=""/>
        <dsp:cNvSpPr/>
      </dsp:nvSpPr>
      <dsp:spPr>
        <a:xfrm>
          <a:off x="668170" y="1186472"/>
          <a:ext cx="5947946" cy="339010"/>
        </a:xfrm>
        <a:prstGeom prst="rect">
          <a:avLst/>
        </a:prstGeom>
        <a:gradFill rotWithShape="0">
          <a:gsLst>
            <a:gs pos="0">
              <a:schemeClr val="accent5">
                <a:hueOff val="-2941338"/>
                <a:satOff val="-4091"/>
                <a:lumOff val="-1569"/>
                <a:alphaOff val="0"/>
                <a:lumMod val="110000"/>
                <a:satMod val="105000"/>
                <a:tint val="67000"/>
              </a:schemeClr>
            </a:gs>
            <a:gs pos="50000">
              <a:schemeClr val="accent5">
                <a:hueOff val="-2941338"/>
                <a:satOff val="-4091"/>
                <a:lumOff val="-1569"/>
                <a:alphaOff val="0"/>
                <a:lumMod val="105000"/>
                <a:satMod val="103000"/>
                <a:tint val="73000"/>
              </a:schemeClr>
            </a:gs>
            <a:gs pos="100000">
              <a:schemeClr val="accent5">
                <a:hueOff val="-2941338"/>
                <a:satOff val="-4091"/>
                <a:lumOff val="-1569"/>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9090" tIns="33020" rIns="33020" bIns="33020" numCol="1" spcCol="1270" anchor="ctr" anchorCtr="0">
          <a:noAutofit/>
        </a:bodyPr>
        <a:lstStyle/>
        <a:p>
          <a:pPr lvl="0" algn="l" defTabSz="577850">
            <a:lnSpc>
              <a:spcPct val="90000"/>
            </a:lnSpc>
            <a:spcBef>
              <a:spcPct val="0"/>
            </a:spcBef>
            <a:spcAft>
              <a:spcPct val="35000"/>
            </a:spcAft>
          </a:pPr>
          <a:r>
            <a:rPr lang="el-GR" sz="1300" b="1" kern="1200" smtClean="0"/>
            <a:t>Να κεφαλαιοποιήσουμε την υπεροχή μας σε υφιστάμενα προϊόντα διεθνώς</a:t>
          </a:r>
          <a:endParaRPr lang="el-GR" sz="1300" b="1" kern="1200" dirty="0"/>
        </a:p>
      </dsp:txBody>
      <dsp:txXfrm>
        <a:off x="668170" y="1186472"/>
        <a:ext cx="5947946" cy="339010"/>
      </dsp:txXfrm>
    </dsp:sp>
    <dsp:sp modelId="{DE20F6A8-85F3-4EF0-86FC-D691535A916E}">
      <dsp:nvSpPr>
        <dsp:cNvPr id="0" name=""/>
        <dsp:cNvSpPr/>
      </dsp:nvSpPr>
      <dsp:spPr>
        <a:xfrm>
          <a:off x="456289" y="1144096"/>
          <a:ext cx="423763" cy="423763"/>
        </a:xfrm>
        <a:prstGeom prst="ellipse">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6350" cap="flat" cmpd="sng" algn="ctr">
          <a:solidFill>
            <a:schemeClr val="accent5">
              <a:hueOff val="-2941338"/>
              <a:satOff val="-4091"/>
              <a:lumOff val="-1569"/>
              <a:alphaOff val="0"/>
            </a:schemeClr>
          </a:solidFill>
          <a:prstDash val="solid"/>
          <a:miter lim="800000"/>
        </a:ln>
        <a:effectLst/>
      </dsp:spPr>
      <dsp:style>
        <a:lnRef idx="1">
          <a:scrgbClr r="0" g="0" b="0"/>
        </a:lnRef>
        <a:fillRef idx="2">
          <a:scrgbClr r="0" g="0" b="0"/>
        </a:fillRef>
        <a:effectRef idx="0">
          <a:scrgbClr r="0" g="0" b="0"/>
        </a:effectRef>
        <a:fontRef idx="minor"/>
      </dsp:style>
    </dsp:sp>
    <dsp:sp modelId="{6E5AAFDF-A6D4-4F05-A96E-77024A94BA56}">
      <dsp:nvSpPr>
        <dsp:cNvPr id="0" name=""/>
        <dsp:cNvSpPr/>
      </dsp:nvSpPr>
      <dsp:spPr>
        <a:xfrm>
          <a:off x="668170" y="1694601"/>
          <a:ext cx="5947946" cy="339010"/>
        </a:xfrm>
        <a:prstGeom prst="rect">
          <a:avLst/>
        </a:prstGeom>
        <a:gradFill rotWithShape="0">
          <a:gsLst>
            <a:gs pos="0">
              <a:schemeClr val="accent5">
                <a:hueOff val="-4412007"/>
                <a:satOff val="-6137"/>
                <a:lumOff val="-2353"/>
                <a:alphaOff val="0"/>
                <a:lumMod val="110000"/>
                <a:satMod val="105000"/>
                <a:tint val="67000"/>
              </a:schemeClr>
            </a:gs>
            <a:gs pos="50000">
              <a:schemeClr val="accent5">
                <a:hueOff val="-4412007"/>
                <a:satOff val="-6137"/>
                <a:lumOff val="-2353"/>
                <a:alphaOff val="0"/>
                <a:lumMod val="105000"/>
                <a:satMod val="103000"/>
                <a:tint val="73000"/>
              </a:schemeClr>
            </a:gs>
            <a:gs pos="100000">
              <a:schemeClr val="accent5">
                <a:hueOff val="-4412007"/>
                <a:satOff val="-6137"/>
                <a:lumOff val="-2353"/>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9090" tIns="33020" rIns="33020" bIns="33020" numCol="1" spcCol="1270" anchor="ctr" anchorCtr="0">
          <a:noAutofit/>
        </a:bodyPr>
        <a:lstStyle/>
        <a:p>
          <a:pPr lvl="0" algn="l" defTabSz="577850">
            <a:lnSpc>
              <a:spcPct val="90000"/>
            </a:lnSpc>
            <a:spcBef>
              <a:spcPct val="0"/>
            </a:spcBef>
            <a:spcAft>
              <a:spcPct val="35000"/>
            </a:spcAft>
          </a:pPr>
          <a:r>
            <a:rPr lang="el-GR" sz="1300" b="1" kern="1200" smtClean="0"/>
            <a:t>Να εδραιώσουμε το δίκτυό μας στην Ευρώπη και διεθνώς</a:t>
          </a:r>
          <a:endParaRPr lang="el-GR" sz="1300" b="1" kern="1200" dirty="0"/>
        </a:p>
      </dsp:txBody>
      <dsp:txXfrm>
        <a:off x="668170" y="1694601"/>
        <a:ext cx="5947946" cy="339010"/>
      </dsp:txXfrm>
    </dsp:sp>
    <dsp:sp modelId="{A07DB55A-D1A8-4846-9096-DA521BECE020}">
      <dsp:nvSpPr>
        <dsp:cNvPr id="0" name=""/>
        <dsp:cNvSpPr/>
      </dsp:nvSpPr>
      <dsp:spPr>
        <a:xfrm>
          <a:off x="456289" y="1652225"/>
          <a:ext cx="423763" cy="423763"/>
        </a:xfrm>
        <a:prstGeom prst="ellipse">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6350" cap="flat" cmpd="sng" algn="ctr">
          <a:solidFill>
            <a:schemeClr val="accent5">
              <a:hueOff val="-4412007"/>
              <a:satOff val="-6137"/>
              <a:lumOff val="-2353"/>
              <a:alphaOff val="0"/>
            </a:schemeClr>
          </a:solidFill>
          <a:prstDash val="solid"/>
          <a:miter lim="800000"/>
        </a:ln>
        <a:effectLst/>
      </dsp:spPr>
      <dsp:style>
        <a:lnRef idx="1">
          <a:scrgbClr r="0" g="0" b="0"/>
        </a:lnRef>
        <a:fillRef idx="2">
          <a:scrgbClr r="0" g="0" b="0"/>
        </a:fillRef>
        <a:effectRef idx="0">
          <a:scrgbClr r="0" g="0" b="0"/>
        </a:effectRef>
        <a:fontRef idx="minor"/>
      </dsp:style>
    </dsp:sp>
    <dsp:sp modelId="{698ACA59-14A6-437C-84F2-4802CA1CF527}">
      <dsp:nvSpPr>
        <dsp:cNvPr id="0" name=""/>
        <dsp:cNvSpPr/>
      </dsp:nvSpPr>
      <dsp:spPr>
        <a:xfrm>
          <a:off x="540655" y="2203053"/>
          <a:ext cx="6075461" cy="339010"/>
        </a:xfrm>
        <a:prstGeom prst="rect">
          <a:avLst/>
        </a:prstGeom>
        <a:gradFill rotWithShape="0">
          <a:gsLst>
            <a:gs pos="0">
              <a:schemeClr val="accent5">
                <a:hueOff val="-5882676"/>
                <a:satOff val="-8182"/>
                <a:lumOff val="-3138"/>
                <a:alphaOff val="0"/>
                <a:lumMod val="110000"/>
                <a:satMod val="105000"/>
                <a:tint val="67000"/>
              </a:schemeClr>
            </a:gs>
            <a:gs pos="50000">
              <a:schemeClr val="accent5">
                <a:hueOff val="-5882676"/>
                <a:satOff val="-8182"/>
                <a:lumOff val="-3138"/>
                <a:alphaOff val="0"/>
                <a:lumMod val="105000"/>
                <a:satMod val="103000"/>
                <a:tint val="73000"/>
              </a:schemeClr>
            </a:gs>
            <a:gs pos="100000">
              <a:schemeClr val="accent5">
                <a:hueOff val="-5882676"/>
                <a:satOff val="-8182"/>
                <a:lumOff val="-3138"/>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9090" tIns="33020" rIns="33020" bIns="33020" numCol="1" spcCol="1270" anchor="ctr" anchorCtr="0">
          <a:noAutofit/>
        </a:bodyPr>
        <a:lstStyle/>
        <a:p>
          <a:pPr lvl="0" algn="l" defTabSz="577850">
            <a:lnSpc>
              <a:spcPct val="90000"/>
            </a:lnSpc>
            <a:spcBef>
              <a:spcPct val="0"/>
            </a:spcBef>
            <a:spcAft>
              <a:spcPct val="35000"/>
            </a:spcAft>
          </a:pPr>
          <a:r>
            <a:rPr lang="el-GR" sz="1300" b="1" kern="1200" smtClean="0"/>
            <a:t>Να ανανεώσουμε το </a:t>
          </a:r>
          <a:r>
            <a:rPr lang="en-US" sz="1300" b="1" kern="1200" smtClean="0"/>
            <a:t>portfolio </a:t>
          </a:r>
          <a:r>
            <a:rPr lang="el-GR" sz="1300" b="1" kern="1200" smtClean="0"/>
            <a:t>των προϊόντων μας στοχεύοντας και σε </a:t>
          </a:r>
          <a:r>
            <a:rPr lang="en-US" sz="1300" b="1" kern="1200" smtClean="0"/>
            <a:t>niche </a:t>
          </a:r>
          <a:r>
            <a:rPr lang="el-GR" sz="1300" b="1" kern="1200" smtClean="0"/>
            <a:t>αγορές</a:t>
          </a:r>
          <a:endParaRPr lang="el-GR" sz="1300" b="1" kern="1200" dirty="0"/>
        </a:p>
      </dsp:txBody>
      <dsp:txXfrm>
        <a:off x="540655" y="2203053"/>
        <a:ext cx="6075461" cy="339010"/>
      </dsp:txXfrm>
    </dsp:sp>
    <dsp:sp modelId="{99FB0652-73A5-4D0A-9093-EF51C58EBD0A}">
      <dsp:nvSpPr>
        <dsp:cNvPr id="0" name=""/>
        <dsp:cNvSpPr/>
      </dsp:nvSpPr>
      <dsp:spPr>
        <a:xfrm>
          <a:off x="328773" y="2160677"/>
          <a:ext cx="423763" cy="423763"/>
        </a:xfrm>
        <a:prstGeom prst="ellipse">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6350" cap="flat" cmpd="sng" algn="ctr">
          <a:solidFill>
            <a:schemeClr val="accent5">
              <a:hueOff val="-5882676"/>
              <a:satOff val="-8182"/>
              <a:lumOff val="-3138"/>
              <a:alphaOff val="0"/>
            </a:schemeClr>
          </a:solidFill>
          <a:prstDash val="solid"/>
          <a:miter lim="800000"/>
        </a:ln>
        <a:effectLst/>
      </dsp:spPr>
      <dsp:style>
        <a:lnRef idx="1">
          <a:scrgbClr r="0" g="0" b="0"/>
        </a:lnRef>
        <a:fillRef idx="2">
          <a:scrgbClr r="0" g="0" b="0"/>
        </a:fillRef>
        <a:effectRef idx="0">
          <a:scrgbClr r="0" g="0" b="0"/>
        </a:effectRef>
        <a:fontRef idx="minor"/>
      </dsp:style>
    </dsp:sp>
    <dsp:sp modelId="{31A92542-366B-4DE5-BE98-0351A6BDBDC6}">
      <dsp:nvSpPr>
        <dsp:cNvPr id="0" name=""/>
        <dsp:cNvSpPr/>
      </dsp:nvSpPr>
      <dsp:spPr>
        <a:xfrm>
          <a:off x="261796" y="2711504"/>
          <a:ext cx="6354320" cy="339010"/>
        </a:xfrm>
        <a:prstGeom prst="rect">
          <a:avLst/>
        </a:prstGeom>
        <a:gradFill rotWithShape="0">
          <a:gsLst>
            <a:gs pos="0">
              <a:schemeClr val="accent5">
                <a:hueOff val="-7353344"/>
                <a:satOff val="-10228"/>
                <a:lumOff val="-3922"/>
                <a:alphaOff val="0"/>
                <a:lumMod val="110000"/>
                <a:satMod val="105000"/>
                <a:tint val="67000"/>
              </a:schemeClr>
            </a:gs>
            <a:gs pos="50000">
              <a:schemeClr val="accent5">
                <a:hueOff val="-7353344"/>
                <a:satOff val="-10228"/>
                <a:lumOff val="-3922"/>
                <a:alphaOff val="0"/>
                <a:lumMod val="105000"/>
                <a:satMod val="103000"/>
                <a:tint val="73000"/>
              </a:schemeClr>
            </a:gs>
            <a:gs pos="100000">
              <a:schemeClr val="accent5">
                <a:hueOff val="-7353344"/>
                <a:satOff val="-10228"/>
                <a:lumOff val="-392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9090" tIns="33020" rIns="33020" bIns="33020" numCol="1" spcCol="1270" anchor="ctr" anchorCtr="0">
          <a:noAutofit/>
        </a:bodyPr>
        <a:lstStyle/>
        <a:p>
          <a:pPr lvl="0" algn="l" defTabSz="577850">
            <a:lnSpc>
              <a:spcPct val="90000"/>
            </a:lnSpc>
            <a:spcBef>
              <a:spcPct val="0"/>
            </a:spcBef>
            <a:spcAft>
              <a:spcPct val="35000"/>
            </a:spcAft>
          </a:pPr>
          <a:r>
            <a:rPr lang="el-GR" sz="1300" b="1" kern="1200" smtClean="0"/>
            <a:t>Να λειτουργούμε με </a:t>
          </a:r>
          <a:r>
            <a:rPr lang="en-US" sz="1300" b="1" kern="1200" smtClean="0"/>
            <a:t>lean </a:t>
          </a:r>
          <a:r>
            <a:rPr lang="el-GR" sz="1300" b="1" kern="1200" smtClean="0"/>
            <a:t>δομές, αξιοποιώντας την τεχνογνωσία και την τεχνολογία</a:t>
          </a:r>
          <a:endParaRPr lang="el-GR" sz="1300" b="1" kern="1200" dirty="0"/>
        </a:p>
      </dsp:txBody>
      <dsp:txXfrm>
        <a:off x="261796" y="2711504"/>
        <a:ext cx="6354320" cy="339010"/>
      </dsp:txXfrm>
    </dsp:sp>
    <dsp:sp modelId="{5CD54DE4-EEDA-40B3-884A-4FF162543C4F}">
      <dsp:nvSpPr>
        <dsp:cNvPr id="0" name=""/>
        <dsp:cNvSpPr/>
      </dsp:nvSpPr>
      <dsp:spPr>
        <a:xfrm>
          <a:off x="49914" y="2669128"/>
          <a:ext cx="423763" cy="423763"/>
        </a:xfrm>
        <a:prstGeom prst="ellipse">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6350" cap="flat" cmpd="sng" algn="ctr">
          <a:solidFill>
            <a:schemeClr val="accent5">
              <a:hueOff val="-7353344"/>
              <a:satOff val="-10228"/>
              <a:lumOff val="-3922"/>
              <a:alphaOff val="0"/>
            </a:schemeClr>
          </a:solidFill>
          <a:prstDash val="solid"/>
          <a:miter lim="800000"/>
        </a:ln>
        <a:effectLst/>
      </dsp:spPr>
      <dsp:style>
        <a:lnRef idx="1">
          <a:scrgbClr r="0" g="0" b="0"/>
        </a:lnRef>
        <a:fillRef idx="2">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457</Words>
  <Characters>2863</Characters>
  <Application>Microsoft Office Word</Application>
  <DocSecurity>0</DocSecurity>
  <Lines>89</Lines>
  <Paragraphs>51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Λιόκαλου</dc:creator>
  <cp:keywords/>
  <dc:description/>
  <cp:lastModifiedBy>Μαρία Λιόκαλου</cp:lastModifiedBy>
  <cp:revision>3</cp:revision>
  <dcterms:created xsi:type="dcterms:W3CDTF">2020-11-13T16:39:00Z</dcterms:created>
  <dcterms:modified xsi:type="dcterms:W3CDTF">2020-11-13T16:47:00Z</dcterms:modified>
</cp:coreProperties>
</file>