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E0" w:rsidRPr="006F4B64" w:rsidRDefault="003609E0" w:rsidP="003609E0">
      <w:pPr>
        <w:rPr>
          <w:b/>
          <w:lang w:val="en-US"/>
        </w:rPr>
      </w:pPr>
      <w:r w:rsidRPr="006F4B64">
        <w:rPr>
          <w:b/>
          <w:lang w:val="en-US"/>
        </w:rPr>
        <w:t xml:space="preserve">Action Plan </w:t>
      </w:r>
      <w:r>
        <w:rPr>
          <w:b/>
          <w:lang w:val="en-US"/>
        </w:rPr>
        <w:t>2018-2020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0"/>
        <w:gridCol w:w="3104"/>
        <w:gridCol w:w="2392"/>
      </w:tblGrid>
      <w:tr w:rsidR="003609E0" w:rsidRPr="006F4B64" w:rsidTr="00347CB0">
        <w:tc>
          <w:tcPr>
            <w:tcW w:w="2879" w:type="dxa"/>
          </w:tcPr>
          <w:p w:rsidR="003609E0" w:rsidRPr="006F4B64" w:rsidRDefault="003609E0" w:rsidP="00347CB0">
            <w:pPr>
              <w:rPr>
                <w:b/>
              </w:rPr>
            </w:pPr>
            <w:r w:rsidRPr="006F4B64">
              <w:rPr>
                <w:b/>
              </w:rPr>
              <w:t>Άξονες Δράσεις</w:t>
            </w:r>
          </w:p>
        </w:tc>
        <w:tc>
          <w:tcPr>
            <w:tcW w:w="3190" w:type="dxa"/>
          </w:tcPr>
          <w:p w:rsidR="003609E0" w:rsidRPr="006F4B64" w:rsidRDefault="003609E0" w:rsidP="00347CB0">
            <w:pPr>
              <w:rPr>
                <w:b/>
              </w:rPr>
            </w:pPr>
            <w:r w:rsidRPr="006F4B64">
              <w:rPr>
                <w:b/>
              </w:rPr>
              <w:t xml:space="preserve">Ενέργεια </w:t>
            </w:r>
            <w:r>
              <w:rPr>
                <w:b/>
              </w:rPr>
              <w:t>/ Φορέας</w:t>
            </w:r>
          </w:p>
        </w:tc>
        <w:tc>
          <w:tcPr>
            <w:tcW w:w="2453" w:type="dxa"/>
          </w:tcPr>
          <w:p w:rsidR="003609E0" w:rsidRPr="006F4B64" w:rsidRDefault="003609E0" w:rsidP="00347CB0">
            <w:pPr>
              <w:rPr>
                <w:b/>
              </w:rPr>
            </w:pPr>
            <w:r>
              <w:rPr>
                <w:b/>
              </w:rPr>
              <w:t>Χρονικός Προσδιορισμός</w:t>
            </w:r>
          </w:p>
        </w:tc>
      </w:tr>
      <w:tr w:rsidR="003609E0" w:rsidTr="00347CB0">
        <w:tc>
          <w:tcPr>
            <w:tcW w:w="2879" w:type="dxa"/>
            <w:shd w:val="clear" w:color="auto" w:fill="BDD6EE" w:themeFill="accent1" w:themeFillTint="66"/>
          </w:tcPr>
          <w:p w:rsidR="003609E0" w:rsidRDefault="003609E0" w:rsidP="00347CB0">
            <w:r>
              <w:t>Πρόσβαση στη θεραπεία και Ποιότητα Ζωής</w:t>
            </w:r>
          </w:p>
          <w:p w:rsidR="003609E0" w:rsidRDefault="003609E0" w:rsidP="00347CB0"/>
          <w:p w:rsidR="003609E0" w:rsidRDefault="003609E0" w:rsidP="00347CB0"/>
        </w:tc>
        <w:tc>
          <w:tcPr>
            <w:tcW w:w="3190" w:type="dxa"/>
            <w:shd w:val="clear" w:color="auto" w:fill="BDD6EE" w:themeFill="accent1" w:themeFillTint="66"/>
          </w:tcPr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Αποστολή Ζωής/ Ελληνική Ενδοκρινολογική Εταιρεία, Πανελλήνια ένωση ενδοκρινολόγων</w:t>
            </w:r>
          </w:p>
          <w:p w:rsidR="003609E0" w:rsidRPr="006838DD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Εκδηλώσεις ενημέρωσης κοινού, επισκέψεις σε σχολεία και ιδρύματα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 w:rsidRPr="00B9442F">
              <w:t>Νοσοκομείο Αγία Όλγα</w:t>
            </w:r>
            <w:r w:rsidRPr="006838DD">
              <w:t xml:space="preserve">, </w:t>
            </w:r>
            <w:r w:rsidRPr="00B9442F">
              <w:t>Εξοπλισμός Αιμοδοσίας για εξορμήσεις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Ελληνική Ακτοφυλακή Μυκόνου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Ελληνική </w:t>
            </w:r>
            <w:proofErr w:type="spellStart"/>
            <w:r>
              <w:t>ενδροκρινολογική</w:t>
            </w:r>
            <w:proofErr w:type="spellEnd"/>
            <w:r>
              <w:t xml:space="preserve"> εταιρεία - Πανελλήνια ένωση ενδοκρινολόγων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Αποστολή ο Άνθρωπος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Γιατροί του κόσμου 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rPr>
                <w:lang w:val="en-US"/>
              </w:rPr>
              <w:t>Action Aid Hellas</w:t>
            </w:r>
          </w:p>
          <w:p w:rsidR="003609E0" w:rsidRDefault="003609E0" w:rsidP="00347CB0">
            <w:pPr>
              <w:ind w:left="417" w:hanging="283"/>
            </w:pPr>
          </w:p>
        </w:tc>
        <w:tc>
          <w:tcPr>
            <w:tcW w:w="2453" w:type="dxa"/>
            <w:shd w:val="clear" w:color="auto" w:fill="BDD6EE" w:themeFill="accent1" w:themeFillTint="66"/>
          </w:tcPr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Α’ εξάμηνο </w:t>
            </w:r>
            <w:r>
              <w:t>2018</w:t>
            </w:r>
          </w:p>
          <w:p w:rsidR="003609E0" w:rsidRPr="006838DD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Α&amp;Β εξάμηνο </w:t>
            </w:r>
            <w:r>
              <w:t>2018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2018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Β’ Εξάμηνο </w:t>
            </w:r>
            <w:r>
              <w:t>2018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2018</w:t>
            </w:r>
          </w:p>
        </w:tc>
      </w:tr>
      <w:tr w:rsidR="003609E0" w:rsidTr="00347CB0">
        <w:tc>
          <w:tcPr>
            <w:tcW w:w="2879" w:type="dxa"/>
            <w:shd w:val="clear" w:color="auto" w:fill="A8D08D" w:themeFill="accent6" w:themeFillTint="99"/>
          </w:tcPr>
          <w:p w:rsidR="003609E0" w:rsidRDefault="003609E0" w:rsidP="00347CB0">
            <w:r>
              <w:t xml:space="preserve">Περιβαλλοντική Διαχείριση &amp; Αειφόρος Ανάπτυξη </w:t>
            </w:r>
          </w:p>
        </w:tc>
        <w:tc>
          <w:tcPr>
            <w:tcW w:w="3190" w:type="dxa"/>
            <w:shd w:val="clear" w:color="auto" w:fill="A8D08D" w:themeFill="accent6" w:themeFillTint="99"/>
          </w:tcPr>
          <w:p w:rsidR="003609E0" w:rsidRPr="00B91B63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  <w:rPr>
                <w:lang w:val="en-US"/>
              </w:rPr>
            </w:pPr>
            <w:r>
              <w:t>2018</w:t>
            </w:r>
            <w:r>
              <w:t xml:space="preserve"> Έτος Περιβάλλοντος</w:t>
            </w:r>
          </w:p>
          <w:p w:rsidR="003609E0" w:rsidRPr="00890271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  <w:rPr>
                <w:lang w:val="en-US"/>
              </w:rPr>
            </w:pPr>
            <w:r>
              <w:t>Ε</w:t>
            </w:r>
            <w:r>
              <w:rPr>
                <w:lang w:val="en-US"/>
              </w:rPr>
              <w:t>COCITY</w:t>
            </w:r>
          </w:p>
          <w:p w:rsidR="003609E0" w:rsidRPr="00890271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  <w:rPr>
                <w:lang w:val="en-US"/>
              </w:rPr>
            </w:pPr>
            <w:r>
              <w:t xml:space="preserve">Περιβαλλοντικές Δράσεις: - - </w:t>
            </w:r>
            <w:proofErr w:type="spellStart"/>
            <w:r>
              <w:t>Δενδροφύτευση</w:t>
            </w:r>
            <w:proofErr w:type="spellEnd"/>
            <w:r>
              <w:t>/ Αναδάσωση</w:t>
            </w:r>
          </w:p>
          <w:p w:rsidR="003609E0" w:rsidRPr="009C53EB" w:rsidRDefault="003609E0" w:rsidP="00347CB0">
            <w:r>
              <w:t xml:space="preserve">Εκπαίδευση Προσωπικού Ανακύκλωση, καμπάνια </w:t>
            </w:r>
            <w:r>
              <w:rPr>
                <w:lang w:val="en-US"/>
              </w:rPr>
              <w:t>U</w:t>
            </w:r>
            <w:r w:rsidRPr="009C53EB">
              <w:t>&amp;</w:t>
            </w:r>
            <w:r>
              <w:rPr>
                <w:lang w:val="en-US"/>
              </w:rPr>
              <w:t>I</w:t>
            </w:r>
            <w:r w:rsidRPr="009C53EB">
              <w:t xml:space="preserve"> </w:t>
            </w:r>
            <w:r>
              <w:rPr>
                <w:lang w:val="en-US"/>
              </w:rPr>
              <w:t>Green</w:t>
            </w:r>
          </w:p>
          <w:p w:rsidR="003609E0" w:rsidRDefault="003609E0" w:rsidP="00347CB0">
            <w:r>
              <w:t>Αγορά Εξοπλισμού Ανακύκλωσης για τα Κτίρια</w:t>
            </w:r>
          </w:p>
          <w:p w:rsidR="003609E0" w:rsidRDefault="003609E0" w:rsidP="00347CB0">
            <w:pPr>
              <w:jc w:val="both"/>
            </w:pPr>
          </w:p>
          <w:p w:rsidR="003609E0" w:rsidRDefault="003609E0" w:rsidP="00347CB0">
            <w:pPr>
              <w:jc w:val="both"/>
            </w:pPr>
            <w:r>
              <w:t xml:space="preserve">Πιστοποίηση κατά </w:t>
            </w:r>
            <w:r w:rsidRPr="008F5E59">
              <w:rPr>
                <w:lang w:val="en-US"/>
              </w:rPr>
              <w:t>OHSAS</w:t>
            </w:r>
            <w:r>
              <w:t xml:space="preserve"> 18001</w:t>
            </w:r>
            <w:r w:rsidRPr="00944CF6">
              <w:t xml:space="preserve">, </w:t>
            </w:r>
            <w:r>
              <w:t>για την διασφάλιση της υγιεινής και ασφάλειας στην εργασία και ενοποίηση με το υπάρχον Ενοποιημένο Σύστημα Διαχείρισης Ποιότητας και Περιβάλλοντος.</w:t>
            </w:r>
          </w:p>
          <w:p w:rsidR="003609E0" w:rsidRDefault="003609E0" w:rsidP="00347CB0">
            <w:r>
              <w:t xml:space="preserve"> </w:t>
            </w:r>
          </w:p>
          <w:p w:rsidR="003609E0" w:rsidRPr="009C53EB" w:rsidRDefault="003609E0" w:rsidP="00347CB0"/>
          <w:p w:rsidR="003609E0" w:rsidRPr="009C53EB" w:rsidRDefault="003609E0" w:rsidP="00347CB0"/>
          <w:p w:rsidR="003609E0" w:rsidRPr="009C53EB" w:rsidRDefault="003609E0" w:rsidP="00347CB0"/>
        </w:tc>
        <w:tc>
          <w:tcPr>
            <w:tcW w:w="2453" w:type="dxa"/>
            <w:shd w:val="clear" w:color="auto" w:fill="A8D08D" w:themeFill="accent6" w:themeFillTint="99"/>
          </w:tcPr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Α&amp;Β εξάμηνο </w:t>
            </w:r>
            <w:r>
              <w:t>2018</w:t>
            </w:r>
          </w:p>
          <w:p w:rsidR="003609E0" w:rsidRDefault="003609E0" w:rsidP="00347CB0">
            <w:pPr>
              <w:pStyle w:val="a3"/>
              <w:ind w:left="417"/>
            </w:pP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Β εξάμηνο </w:t>
            </w:r>
            <w:r>
              <w:t>2018</w:t>
            </w:r>
          </w:p>
          <w:p w:rsidR="003609E0" w:rsidRDefault="003609E0" w:rsidP="00347CB0">
            <w:pPr>
              <w:pStyle w:val="a3"/>
            </w:pP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Σε συνεχή βάση 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Β εξάμηνο </w:t>
            </w:r>
            <w:r>
              <w:t>2018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Α εξάμηνο </w:t>
            </w:r>
            <w:r>
              <w:t>2018</w:t>
            </w:r>
          </w:p>
          <w:p w:rsidR="003609E0" w:rsidRDefault="003609E0" w:rsidP="00347CB0"/>
          <w:p w:rsidR="003609E0" w:rsidRDefault="003609E0" w:rsidP="00347CB0"/>
          <w:p w:rsidR="003609E0" w:rsidRDefault="003609E0" w:rsidP="00347CB0"/>
          <w:p w:rsidR="003609E0" w:rsidRDefault="003609E0" w:rsidP="00347CB0"/>
          <w:p w:rsidR="003609E0" w:rsidRPr="008F5E59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  <w:p w:rsidR="003609E0" w:rsidRPr="006838DD" w:rsidRDefault="003609E0" w:rsidP="00347CB0"/>
          <w:p w:rsidR="003609E0" w:rsidRDefault="003609E0" w:rsidP="00347CB0"/>
        </w:tc>
      </w:tr>
      <w:tr w:rsidR="003609E0" w:rsidTr="00347CB0">
        <w:tc>
          <w:tcPr>
            <w:tcW w:w="2879" w:type="dxa"/>
            <w:shd w:val="clear" w:color="auto" w:fill="FFFF00"/>
          </w:tcPr>
          <w:p w:rsidR="003609E0" w:rsidRDefault="003609E0" w:rsidP="00347CB0">
            <w:r>
              <w:t>Αλληλεγγύη και Εθελοντισμός</w:t>
            </w:r>
          </w:p>
        </w:tc>
        <w:tc>
          <w:tcPr>
            <w:tcW w:w="3190" w:type="dxa"/>
            <w:shd w:val="clear" w:color="auto" w:fill="FFFF00"/>
          </w:tcPr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Σύλλογος Γονέων Αυτιστικών Ατόμων </w:t>
            </w:r>
            <w:proofErr w:type="spellStart"/>
            <w:r>
              <w:t>Β.Ελλάδος</w:t>
            </w:r>
            <w:proofErr w:type="spellEnd"/>
            <w:r>
              <w:t xml:space="preserve"> «ΑΧΤΙΔΑ»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lastRenderedPageBreak/>
              <w:t>Σύλλογος Φίλων Καρκινοπαθών Παιδιών "ΣΤΟΡΓΗ"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ΔΗΜΟΤΙΚΟ ΣΧΟΛΕΙΟ ΝΕΟΧΩΡΙΟΥ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proofErr w:type="spellStart"/>
            <w:r>
              <w:t>Make</w:t>
            </w:r>
            <w:proofErr w:type="spellEnd"/>
            <w:r>
              <w:t>-A-</w:t>
            </w:r>
            <w:proofErr w:type="spellStart"/>
            <w:r>
              <w:t>Wish</w:t>
            </w:r>
            <w:proofErr w:type="spellEnd"/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 w:rsidRPr="009238CD">
              <w:rPr>
                <w:highlight w:val="yellow"/>
              </w:rPr>
              <w:t>Πανελλήνιος Σύλλογος Γυναικών με Καρκίνο Μαστού «Άλμα Ζωής»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>Χαμόγελο του Παιδιού</w:t>
            </w:r>
          </w:p>
          <w:p w:rsidR="003609E0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Φλόγα </w:t>
            </w:r>
          </w:p>
          <w:p w:rsidR="003609E0" w:rsidRPr="007406B9" w:rsidRDefault="003609E0" w:rsidP="003609E0">
            <w:pPr>
              <w:pStyle w:val="a3"/>
              <w:numPr>
                <w:ilvl w:val="0"/>
                <w:numId w:val="1"/>
              </w:numPr>
              <w:suppressAutoHyphens w:val="0"/>
              <w:autoSpaceDN/>
              <w:spacing w:after="0" w:line="240" w:lineRule="auto"/>
              <w:ind w:left="417" w:hanging="283"/>
              <w:contextualSpacing/>
              <w:textAlignment w:val="auto"/>
            </w:pPr>
            <w:r>
              <w:t xml:space="preserve">Κιβωτός του κόσμου </w:t>
            </w:r>
          </w:p>
        </w:tc>
        <w:tc>
          <w:tcPr>
            <w:tcW w:w="2453" w:type="dxa"/>
            <w:shd w:val="clear" w:color="auto" w:fill="FFFF00"/>
          </w:tcPr>
          <w:p w:rsidR="003609E0" w:rsidRDefault="003609E0" w:rsidP="00347CB0">
            <w:r>
              <w:lastRenderedPageBreak/>
              <w:t>2018</w:t>
            </w:r>
          </w:p>
          <w:p w:rsidR="003609E0" w:rsidRPr="007406B9" w:rsidRDefault="003609E0" w:rsidP="00347CB0">
            <w:pPr>
              <w:rPr>
                <w:lang w:val="en-US"/>
              </w:rPr>
            </w:pPr>
            <w:r>
              <w:rPr>
                <w:lang w:val="en-US"/>
              </w:rPr>
              <w:t>On going</w:t>
            </w:r>
          </w:p>
        </w:tc>
      </w:tr>
      <w:tr w:rsidR="003609E0" w:rsidTr="00347CB0">
        <w:tc>
          <w:tcPr>
            <w:tcW w:w="2879" w:type="dxa"/>
          </w:tcPr>
          <w:p w:rsidR="003609E0" w:rsidRDefault="003609E0" w:rsidP="00347CB0">
            <w:r>
              <w:t xml:space="preserve">Ηθικό </w:t>
            </w:r>
            <w:proofErr w:type="spellStart"/>
            <w:r>
              <w:t>Επιχειρείν</w:t>
            </w:r>
            <w:proofErr w:type="spellEnd"/>
            <w:r>
              <w:t xml:space="preserve"> </w:t>
            </w:r>
          </w:p>
        </w:tc>
        <w:tc>
          <w:tcPr>
            <w:tcW w:w="3190" w:type="dxa"/>
          </w:tcPr>
          <w:p w:rsidR="003609E0" w:rsidRPr="00932858" w:rsidRDefault="003609E0" w:rsidP="00347CB0">
            <w:r>
              <w:t>Κώδικας Ηθικής και Δεοντολογίας, εκπαίδευση στελεχιακής ομάδας</w:t>
            </w:r>
          </w:p>
          <w:p w:rsidR="003609E0" w:rsidRPr="008F5E59" w:rsidRDefault="003609E0" w:rsidP="00347CB0">
            <w:r w:rsidRPr="005B0266">
              <w:rPr>
                <w:lang w:val="en-US"/>
              </w:rPr>
              <w:t>CSR</w:t>
            </w:r>
            <w:r w:rsidRPr="008F5E59">
              <w:t xml:space="preserve"> </w:t>
            </w:r>
            <w:r w:rsidRPr="005B0266">
              <w:rPr>
                <w:lang w:val="en-US"/>
              </w:rPr>
              <w:t>HELLAS</w:t>
            </w:r>
            <w:r w:rsidRPr="008F5E59">
              <w:t xml:space="preserve"> – </w:t>
            </w:r>
            <w:r>
              <w:t>συνδρομή</w:t>
            </w:r>
            <w:r w:rsidRPr="008F5E59">
              <w:t xml:space="preserve"> </w:t>
            </w:r>
          </w:p>
          <w:p w:rsidR="003609E0" w:rsidRPr="008F5E59" w:rsidRDefault="003609E0" w:rsidP="00347CB0">
            <w:r>
              <w:rPr>
                <w:lang w:val="en-US"/>
              </w:rPr>
              <w:t>UN</w:t>
            </w:r>
            <w:r w:rsidRPr="008F5E59">
              <w:t xml:space="preserve"> </w:t>
            </w:r>
            <w:r>
              <w:rPr>
                <w:lang w:val="en-US"/>
              </w:rPr>
              <w:t>Global</w:t>
            </w:r>
            <w:r w:rsidRPr="008F5E59">
              <w:t xml:space="preserve"> </w:t>
            </w:r>
            <w:r>
              <w:rPr>
                <w:lang w:val="en-US"/>
              </w:rPr>
              <w:t>Compact</w:t>
            </w:r>
            <w:r w:rsidRPr="008F5E59">
              <w:t xml:space="preserve"> –</w:t>
            </w:r>
            <w:r>
              <w:t>συμβατότητα</w:t>
            </w:r>
            <w:r w:rsidRPr="008F5E59">
              <w:t xml:space="preserve"> </w:t>
            </w:r>
            <w:r>
              <w:rPr>
                <w:lang w:val="en-US"/>
              </w:rPr>
              <w:t>Reporting</w:t>
            </w:r>
            <w:r w:rsidRPr="008F5E59">
              <w:t xml:space="preserve">, </w:t>
            </w:r>
            <w:r>
              <w:rPr>
                <w:lang w:val="en-US"/>
              </w:rPr>
              <w:t>Funding</w:t>
            </w:r>
            <w:r w:rsidRPr="008F5E59">
              <w:t xml:space="preserve">, </w:t>
            </w:r>
            <w:r>
              <w:t>Ενημέρωση</w:t>
            </w:r>
            <w:r w:rsidRPr="008F5E59">
              <w:t xml:space="preserve"> </w:t>
            </w:r>
            <w:r>
              <w:t>προσωπικού</w:t>
            </w:r>
          </w:p>
          <w:p w:rsidR="003609E0" w:rsidRPr="00932858" w:rsidRDefault="003609E0" w:rsidP="00347CB0">
            <w:pPr>
              <w:rPr>
                <w:lang w:val="en-US"/>
              </w:rPr>
            </w:pPr>
            <w:r>
              <w:t>Βραβείο</w:t>
            </w:r>
            <w:r w:rsidRPr="00932858">
              <w:rPr>
                <w:lang w:val="en-US"/>
              </w:rPr>
              <w:t xml:space="preserve"> </w:t>
            </w:r>
            <w:r>
              <w:rPr>
                <w:lang w:val="en-US"/>
              </w:rPr>
              <w:t>EBEN</w:t>
            </w:r>
          </w:p>
        </w:tc>
        <w:tc>
          <w:tcPr>
            <w:tcW w:w="2453" w:type="dxa"/>
          </w:tcPr>
          <w:p w:rsidR="003609E0" w:rsidRPr="00932858" w:rsidRDefault="003609E0" w:rsidP="00347CB0">
            <w:r>
              <w:t>Σε συνεχή βάση</w:t>
            </w:r>
          </w:p>
          <w:p w:rsidR="003609E0" w:rsidRPr="00932858" w:rsidRDefault="003609E0" w:rsidP="00347CB0"/>
          <w:p w:rsidR="003609E0" w:rsidRDefault="003609E0" w:rsidP="00347CB0"/>
          <w:p w:rsidR="003609E0" w:rsidRDefault="003609E0" w:rsidP="00347CB0"/>
          <w:p w:rsidR="003609E0" w:rsidRPr="005B0266" w:rsidRDefault="003609E0" w:rsidP="00347CB0">
            <w:r>
              <w:rPr>
                <w:lang w:val="en-US"/>
              </w:rPr>
              <w:t>B</w:t>
            </w:r>
            <w:r w:rsidRPr="00932858">
              <w:t xml:space="preserve"> </w:t>
            </w:r>
            <w:r>
              <w:t xml:space="preserve">Εξάμηνο </w:t>
            </w:r>
            <w:r>
              <w:t>2018</w:t>
            </w:r>
          </w:p>
        </w:tc>
      </w:tr>
      <w:tr w:rsidR="003609E0" w:rsidTr="00347CB0">
        <w:tc>
          <w:tcPr>
            <w:tcW w:w="2879" w:type="dxa"/>
            <w:shd w:val="clear" w:color="auto" w:fill="FF0000"/>
          </w:tcPr>
          <w:p w:rsidR="003609E0" w:rsidRDefault="003609E0" w:rsidP="00347CB0">
            <w:proofErr w:type="spellStart"/>
            <w:r>
              <w:t>Επιστημονικότητα</w:t>
            </w:r>
            <w:proofErr w:type="spellEnd"/>
            <w:r>
              <w:t xml:space="preserve"> και Νέα Γενιά </w:t>
            </w:r>
          </w:p>
        </w:tc>
        <w:tc>
          <w:tcPr>
            <w:tcW w:w="3190" w:type="dxa"/>
            <w:shd w:val="clear" w:color="auto" w:fill="FF0000"/>
          </w:tcPr>
          <w:p w:rsidR="003609E0" w:rsidRDefault="003609E0" w:rsidP="00347CB0">
            <w:r>
              <w:t xml:space="preserve">Ίδρυμα Κλ. </w:t>
            </w:r>
            <w:proofErr w:type="spellStart"/>
            <w:r>
              <w:t>Τσέτης</w:t>
            </w:r>
            <w:proofErr w:type="spellEnd"/>
            <w:r>
              <w:t xml:space="preserve"> – ίδρυση</w:t>
            </w:r>
          </w:p>
          <w:p w:rsidR="003609E0" w:rsidRDefault="003609E0" w:rsidP="00347CB0">
            <w:r>
              <w:t xml:space="preserve">Υποτροφίες </w:t>
            </w:r>
          </w:p>
          <w:p w:rsidR="003609E0" w:rsidRDefault="003609E0" w:rsidP="00347CB0">
            <w:r>
              <w:t>Δωρεές ΕΚΠΑ</w:t>
            </w:r>
          </w:p>
          <w:p w:rsidR="003609E0" w:rsidRDefault="003609E0" w:rsidP="00347CB0">
            <w:r>
              <w:t xml:space="preserve">Χορηγίες </w:t>
            </w:r>
          </w:p>
          <w:p w:rsidR="003609E0" w:rsidRDefault="003609E0" w:rsidP="00347CB0">
            <w:r>
              <w:t>Ελληνική εταιρεία επεμβατικής καρδιολογίας</w:t>
            </w:r>
          </w:p>
        </w:tc>
        <w:tc>
          <w:tcPr>
            <w:tcW w:w="2453" w:type="dxa"/>
            <w:shd w:val="clear" w:color="auto" w:fill="FF0000"/>
          </w:tcPr>
          <w:p w:rsidR="003609E0" w:rsidRDefault="003609E0" w:rsidP="00347CB0">
            <w:proofErr w:type="spellStart"/>
            <w:r>
              <w:t>Β΄Εξάμηνο</w:t>
            </w:r>
            <w:proofErr w:type="spellEnd"/>
            <w:r>
              <w:t xml:space="preserve"> </w:t>
            </w:r>
            <w:r>
              <w:t>2018</w:t>
            </w:r>
          </w:p>
          <w:p w:rsidR="003609E0" w:rsidRDefault="003609E0" w:rsidP="00347CB0">
            <w:r>
              <w:t>Σε συνεχή βάση</w:t>
            </w:r>
          </w:p>
          <w:p w:rsidR="003609E0" w:rsidRDefault="003609E0" w:rsidP="00347CB0"/>
          <w:p w:rsidR="003609E0" w:rsidRDefault="003609E0" w:rsidP="00347CB0"/>
          <w:p w:rsidR="003609E0" w:rsidRDefault="003609E0" w:rsidP="00347CB0">
            <w:r>
              <w:t xml:space="preserve">Α’ Εξάμηνο </w:t>
            </w:r>
            <w:r>
              <w:t>2018</w:t>
            </w:r>
          </w:p>
        </w:tc>
      </w:tr>
    </w:tbl>
    <w:p w:rsidR="003609E0" w:rsidRDefault="003609E0" w:rsidP="003609E0">
      <w:pPr>
        <w:spacing w:after="160" w:line="259" w:lineRule="auto"/>
      </w:pPr>
    </w:p>
    <w:p w:rsidR="0009793B" w:rsidRDefault="0009793B"/>
    <w:sectPr w:rsidR="0009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4A53"/>
    <w:multiLevelType w:val="hybridMultilevel"/>
    <w:tmpl w:val="137E4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E0"/>
    <w:rsid w:val="0009793B"/>
    <w:rsid w:val="003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12E4"/>
  <w15:chartTrackingRefBased/>
  <w15:docId w15:val="{407497B4-2073-491D-A14E-B972662B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9E0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E0"/>
    <w:pPr>
      <w:suppressAutoHyphens/>
      <w:autoSpaceDN w:val="0"/>
      <w:spacing w:after="160" w:line="254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36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1506</Characters>
  <Application>Microsoft Office Word</Application>
  <DocSecurity>0</DocSecurity>
  <Lines>47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Λιόκαλου</dc:creator>
  <cp:keywords/>
  <dc:description/>
  <cp:lastModifiedBy>Μαρία Λιόκαλου</cp:lastModifiedBy>
  <cp:revision>1</cp:revision>
  <dcterms:created xsi:type="dcterms:W3CDTF">2020-11-13T15:49:00Z</dcterms:created>
  <dcterms:modified xsi:type="dcterms:W3CDTF">2020-11-13T15:50:00Z</dcterms:modified>
</cp:coreProperties>
</file>