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AAE" w:rsidRDefault="00FB4AAE" w:rsidP="00FB4AAE">
      <w:pPr>
        <w:rPr>
          <w:b/>
        </w:rPr>
      </w:pPr>
      <w:r w:rsidRPr="001007D4">
        <w:rPr>
          <w:b/>
        </w:rPr>
        <w:t xml:space="preserve">Κώδικας Κοινωνικής Κυκλοφορίας, ΟΦΕΤ  </w:t>
      </w:r>
    </w:p>
    <w:p w:rsidR="00FB4AAE" w:rsidRPr="001007D4" w:rsidRDefault="00FB4AAE" w:rsidP="00FB4AAE">
      <w:pPr>
        <w:rPr>
          <w:b/>
        </w:rPr>
      </w:pPr>
    </w:p>
    <w:p w:rsidR="00FB4AAE" w:rsidRPr="001007D4" w:rsidRDefault="00FB4AAE" w:rsidP="00FB4AAE">
      <w:pPr>
        <w:jc w:val="both"/>
      </w:pPr>
      <w:r w:rsidRPr="001007D4">
        <w:t xml:space="preserve">Σε συνάρτηση με τις Αξίες του Ομίλου και με τον Κανονισμό Εργασίας δημιουργήθηκε ο Κώδικας Κοινωνικής Κυκλοφορίας που θέτει το πλαίσιο συνεργασίας, επικοινωνίας και αλληλεπίδρασης μεταξύ των υπαλλήλων.  </w:t>
      </w:r>
    </w:p>
    <w:p w:rsidR="00FB4AAE" w:rsidRPr="001007D4" w:rsidRDefault="00FB4AAE" w:rsidP="00FB4AAE">
      <w:pPr>
        <w:jc w:val="both"/>
      </w:pPr>
      <w:r w:rsidRPr="001007D4">
        <w:t xml:space="preserve">Σκοπός του κώδικα είναι να θέσει τα όρια συμπεριφοράς και να αποσαφηνίσει το ιδανικό προφίλ των εργαζομένων εξασφαλίζοντας ένα υγιές κλίμα εργασίας και συνεργασίας. </w:t>
      </w:r>
    </w:p>
    <w:p w:rsidR="00FB4AAE" w:rsidRPr="001007D4" w:rsidRDefault="00FB4AAE" w:rsidP="00FB4AAE">
      <w:pPr>
        <w:jc w:val="both"/>
      </w:pPr>
      <w:r w:rsidRPr="001007D4">
        <w:t xml:space="preserve">Επίσης ο κώδικας είναι ένα επιπλέον εργαλείο στα χέρια της στελεχιακής ομάδας του ΟΦΕΤ για να επιτευχθεί το </w:t>
      </w:r>
      <w:r w:rsidRPr="001007D4">
        <w:rPr>
          <w:lang w:val="en-US"/>
        </w:rPr>
        <w:t>Positive</w:t>
      </w:r>
      <w:r w:rsidRPr="001007D4">
        <w:t xml:space="preserve"> </w:t>
      </w:r>
      <w:r w:rsidRPr="001007D4">
        <w:rPr>
          <w:lang w:val="en-US"/>
        </w:rPr>
        <w:t>Impact</w:t>
      </w:r>
      <w:r w:rsidRPr="001007D4">
        <w:t xml:space="preserve"> στις ομάδες τους. </w:t>
      </w:r>
    </w:p>
    <w:p w:rsidR="00FB4AAE" w:rsidRPr="00F96155" w:rsidRDefault="00FB4AAE" w:rsidP="00FB4AAE">
      <w:pPr>
        <w:ind w:firstLine="720"/>
      </w:pPr>
      <w:r>
        <w:rPr>
          <w:rFonts w:ascii="Open Sans" w:hAnsi="Open Sans"/>
          <w:noProof/>
          <w:color w:val="222222"/>
          <w:sz w:val="26"/>
          <w:szCs w:val="26"/>
        </w:rPr>
        <w:drawing>
          <wp:anchor distT="0" distB="0" distL="114300" distR="114300" simplePos="0" relativeHeight="251660288" behindDoc="0" locked="0" layoutInCell="1" allowOverlap="1" wp14:anchorId="66AC030D" wp14:editId="6FFE04D4">
            <wp:simplePos x="0" y="0"/>
            <wp:positionH relativeFrom="margin">
              <wp:posOffset>4743450</wp:posOffset>
            </wp:positionH>
            <wp:positionV relativeFrom="paragraph">
              <wp:posOffset>-28575</wp:posOffset>
            </wp:positionV>
            <wp:extent cx="1264920" cy="970915"/>
            <wp:effectExtent l="0" t="0" r="0" b="635"/>
            <wp:wrapNone/>
            <wp:docPr id="8" name="Εικόνα 8" descr="http://www.neolaia.gr/wp-content/uploads/2013/02/k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neolaia.gr/wp-content/uploads/2013/02/kok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97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color w:val="70AD47" w:themeColor="accent6"/>
        </w:rPr>
        <w:drawing>
          <wp:anchor distT="0" distB="0" distL="114300" distR="114300" simplePos="0" relativeHeight="251659264" behindDoc="1" locked="0" layoutInCell="1" allowOverlap="1" wp14:anchorId="7F0C238F" wp14:editId="0FBD308B">
            <wp:simplePos x="0" y="0"/>
            <wp:positionH relativeFrom="margin">
              <wp:posOffset>0</wp:posOffset>
            </wp:positionH>
            <wp:positionV relativeFrom="paragraph">
              <wp:posOffset>285750</wp:posOffset>
            </wp:positionV>
            <wp:extent cx="4543425" cy="6281260"/>
            <wp:effectExtent l="0" t="0" r="0" b="5715"/>
            <wp:wrapTight wrapText="bothSides">
              <wp:wrapPolygon edited="0">
                <wp:start x="0" y="0"/>
                <wp:lineTo x="0" y="21554"/>
                <wp:lineTo x="21464" y="21554"/>
                <wp:lineTo x="21464" y="0"/>
                <wp:lineTo x="0" y="0"/>
              </wp:wrapPolygon>
            </wp:wrapTight>
            <wp:docPr id="21509" name="Εικόνα 215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kk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3425" cy="6281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9793B" w:rsidRDefault="0009793B">
      <w:bookmarkStart w:id="0" w:name="_GoBack"/>
      <w:bookmarkEnd w:id="0"/>
    </w:p>
    <w:sectPr w:rsidR="0009793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AAE"/>
    <w:rsid w:val="0009793B"/>
    <w:rsid w:val="00FB4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72CAFB-1FED-4FD6-ABFA-E8AB1E86D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A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481</Characters>
  <Application>Microsoft Office Word</Application>
  <DocSecurity>0</DocSecurity>
  <Lines>15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Μαρία Λιόκαλου</dc:creator>
  <cp:keywords/>
  <dc:description/>
  <cp:lastModifiedBy>Μαρία Λιόκαλου</cp:lastModifiedBy>
  <cp:revision>1</cp:revision>
  <dcterms:created xsi:type="dcterms:W3CDTF">2020-11-13T15:13:00Z</dcterms:created>
  <dcterms:modified xsi:type="dcterms:W3CDTF">2020-11-13T15:13:00Z</dcterms:modified>
</cp:coreProperties>
</file>